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2D55" w14:textId="77777777" w:rsidR="001D6521" w:rsidRPr="003D50A1" w:rsidRDefault="001D6521" w:rsidP="001D6521">
      <w:pPr>
        <w:rPr>
          <w:rFonts w:ascii="Arial" w:hAnsi="Arial" w:cs="Arial"/>
        </w:rPr>
      </w:pPr>
      <w:r w:rsidRPr="00165211">
        <w:rPr>
          <w:noProof/>
          <w:lang w:eastAsia="en-GB"/>
        </w:rPr>
        <w:drawing>
          <wp:anchor distT="0" distB="0" distL="114300" distR="114300" simplePos="0" relativeHeight="251659264" behindDoc="0" locked="0" layoutInCell="1" allowOverlap="1" wp14:anchorId="5B4902E7" wp14:editId="1B012D30">
            <wp:simplePos x="0" y="0"/>
            <wp:positionH relativeFrom="margin">
              <wp:posOffset>6096000</wp:posOffset>
            </wp:positionH>
            <wp:positionV relativeFrom="margin">
              <wp:posOffset>-714375</wp:posOffset>
            </wp:positionV>
            <wp:extent cx="2771775" cy="14954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1495425"/>
                    </a:xfrm>
                    <a:prstGeom prst="rect">
                      <a:avLst/>
                    </a:prstGeom>
                    <a:noFill/>
                    <a:ln>
                      <a:noFill/>
                    </a:ln>
                  </pic:spPr>
                </pic:pic>
              </a:graphicData>
            </a:graphic>
          </wp:anchor>
        </w:drawing>
      </w:r>
    </w:p>
    <w:p w14:paraId="3B5815DB" w14:textId="77777777" w:rsidR="001D6521" w:rsidRDefault="001D6521" w:rsidP="001D6521">
      <w:pPr>
        <w:jc w:val="center"/>
        <w:rPr>
          <w:rFonts w:ascii="Arial" w:hAnsi="Arial" w:cs="Arial"/>
          <w:b/>
          <w:sz w:val="52"/>
          <w:szCs w:val="52"/>
        </w:rPr>
      </w:pPr>
    </w:p>
    <w:p w14:paraId="3D4B55B0" w14:textId="77777777" w:rsidR="001D6521" w:rsidRDefault="001D6521" w:rsidP="001D6521">
      <w:pPr>
        <w:jc w:val="center"/>
        <w:rPr>
          <w:rFonts w:ascii="Arial" w:hAnsi="Arial" w:cs="Arial"/>
          <w:b/>
          <w:sz w:val="52"/>
          <w:szCs w:val="52"/>
        </w:rPr>
      </w:pPr>
    </w:p>
    <w:p w14:paraId="0E2326B2" w14:textId="77777777" w:rsidR="001D6521" w:rsidRDefault="001D6521" w:rsidP="001D6521">
      <w:pPr>
        <w:jc w:val="center"/>
        <w:rPr>
          <w:rFonts w:ascii="Arial" w:hAnsi="Arial" w:cs="Arial"/>
          <w:b/>
          <w:sz w:val="52"/>
          <w:szCs w:val="52"/>
        </w:rPr>
      </w:pPr>
    </w:p>
    <w:p w14:paraId="75902166" w14:textId="77777777" w:rsidR="001D6521" w:rsidRDefault="001D6521" w:rsidP="001D6521">
      <w:pPr>
        <w:jc w:val="center"/>
        <w:rPr>
          <w:rFonts w:ascii="Arial" w:hAnsi="Arial" w:cs="Arial"/>
          <w:b/>
          <w:sz w:val="52"/>
          <w:szCs w:val="52"/>
        </w:rPr>
      </w:pPr>
    </w:p>
    <w:p w14:paraId="355E42BD" w14:textId="77777777" w:rsidR="001D6521" w:rsidRPr="003D50A1" w:rsidRDefault="001D6521" w:rsidP="001D6521">
      <w:pPr>
        <w:jc w:val="center"/>
        <w:rPr>
          <w:rFonts w:ascii="Arial" w:hAnsi="Arial" w:cs="Arial"/>
          <w:b/>
          <w:sz w:val="52"/>
          <w:szCs w:val="52"/>
        </w:rPr>
      </w:pPr>
      <w:r w:rsidRPr="003D50A1">
        <w:rPr>
          <w:rFonts w:ascii="Arial" w:hAnsi="Arial" w:cs="Arial"/>
          <w:b/>
          <w:sz w:val="52"/>
          <w:szCs w:val="52"/>
        </w:rPr>
        <w:t>“Name of Health Board / Trust”</w:t>
      </w:r>
    </w:p>
    <w:p w14:paraId="7C3309B9" w14:textId="77777777" w:rsidR="001D6521" w:rsidRPr="003D50A1" w:rsidRDefault="001D6521" w:rsidP="001D6521">
      <w:pPr>
        <w:jc w:val="center"/>
        <w:rPr>
          <w:rFonts w:ascii="Arial" w:hAnsi="Arial" w:cs="Arial"/>
          <w:b/>
          <w:sz w:val="52"/>
          <w:szCs w:val="52"/>
        </w:rPr>
      </w:pPr>
    </w:p>
    <w:p w14:paraId="4D08FFD5" w14:textId="77777777" w:rsidR="001D6521" w:rsidRDefault="001D6521" w:rsidP="001D6521">
      <w:pPr>
        <w:jc w:val="center"/>
        <w:rPr>
          <w:rFonts w:ascii="Arial" w:hAnsi="Arial" w:cs="Arial"/>
          <w:b/>
          <w:color w:val="008000"/>
          <w:sz w:val="52"/>
          <w:szCs w:val="52"/>
        </w:rPr>
      </w:pPr>
      <w:r w:rsidRPr="00BD5C59">
        <w:rPr>
          <w:rFonts w:ascii="Arial" w:hAnsi="Arial" w:cs="Arial"/>
          <w:b/>
          <w:color w:val="008000"/>
          <w:sz w:val="52"/>
          <w:szCs w:val="52"/>
        </w:rPr>
        <w:t xml:space="preserve">Procedure for </w:t>
      </w:r>
      <w:r>
        <w:rPr>
          <w:rFonts w:ascii="Arial" w:hAnsi="Arial" w:cs="Arial"/>
          <w:b/>
          <w:color w:val="008000"/>
          <w:sz w:val="52"/>
          <w:szCs w:val="52"/>
        </w:rPr>
        <w:t xml:space="preserve">NHS Staff to </w:t>
      </w:r>
      <w:r w:rsidRPr="00BD5C59">
        <w:rPr>
          <w:rFonts w:ascii="Arial" w:hAnsi="Arial" w:cs="Arial"/>
          <w:b/>
          <w:color w:val="008000"/>
          <w:sz w:val="52"/>
          <w:szCs w:val="52"/>
        </w:rPr>
        <w:t>Rais</w:t>
      </w:r>
      <w:r>
        <w:rPr>
          <w:rFonts w:ascii="Arial" w:hAnsi="Arial" w:cs="Arial"/>
          <w:b/>
          <w:color w:val="008000"/>
          <w:sz w:val="52"/>
          <w:szCs w:val="52"/>
        </w:rPr>
        <w:t>e</w:t>
      </w:r>
      <w:r w:rsidRPr="00BD5C59">
        <w:rPr>
          <w:rFonts w:ascii="Arial" w:hAnsi="Arial" w:cs="Arial"/>
          <w:b/>
          <w:color w:val="008000"/>
          <w:sz w:val="52"/>
          <w:szCs w:val="52"/>
        </w:rPr>
        <w:t xml:space="preserve"> Concerns</w:t>
      </w:r>
    </w:p>
    <w:p w14:paraId="73DB4F42" w14:textId="77777777" w:rsidR="003F053A" w:rsidRDefault="003F053A" w:rsidP="001D6521">
      <w:pPr>
        <w:jc w:val="center"/>
        <w:rPr>
          <w:rFonts w:ascii="Arial" w:hAnsi="Arial" w:cs="Arial"/>
          <w:b/>
          <w:color w:val="008000"/>
          <w:sz w:val="52"/>
          <w:szCs w:val="52"/>
        </w:rPr>
      </w:pPr>
    </w:p>
    <w:p w14:paraId="2568236F" w14:textId="739B19FB" w:rsidR="003F053A" w:rsidRPr="00D36856" w:rsidRDefault="003F053A" w:rsidP="001D6521">
      <w:pPr>
        <w:jc w:val="center"/>
        <w:rPr>
          <w:rFonts w:ascii="Arial" w:hAnsi="Arial" w:cs="Arial"/>
          <w:bCs/>
          <w:i/>
          <w:iCs/>
          <w:color w:val="FF0000"/>
          <w:sz w:val="52"/>
          <w:szCs w:val="52"/>
        </w:rPr>
      </w:pPr>
      <w:r w:rsidRPr="00D36856">
        <w:rPr>
          <w:rFonts w:ascii="Arial" w:hAnsi="Arial" w:cs="Arial"/>
          <w:bCs/>
          <w:i/>
          <w:iCs/>
          <w:color w:val="FF0000"/>
          <w:sz w:val="52"/>
          <w:szCs w:val="52"/>
        </w:rPr>
        <w:t>(To be read alongside the Speaking Up Safely Fram</w:t>
      </w:r>
      <w:r w:rsidR="00D36856" w:rsidRPr="00D36856">
        <w:rPr>
          <w:rFonts w:ascii="Arial" w:hAnsi="Arial" w:cs="Arial"/>
          <w:bCs/>
          <w:i/>
          <w:iCs/>
          <w:color w:val="FF0000"/>
          <w:sz w:val="52"/>
          <w:szCs w:val="52"/>
        </w:rPr>
        <w:t>e</w:t>
      </w:r>
      <w:r w:rsidRPr="00D36856">
        <w:rPr>
          <w:rFonts w:ascii="Arial" w:hAnsi="Arial" w:cs="Arial"/>
          <w:bCs/>
          <w:i/>
          <w:iCs/>
          <w:color w:val="FF0000"/>
          <w:sz w:val="52"/>
          <w:szCs w:val="52"/>
        </w:rPr>
        <w:t>work</w:t>
      </w:r>
      <w:r w:rsidR="00D36856" w:rsidRPr="00D36856">
        <w:rPr>
          <w:rFonts w:ascii="Arial" w:hAnsi="Arial" w:cs="Arial"/>
          <w:bCs/>
          <w:i/>
          <w:iCs/>
          <w:color w:val="FF0000"/>
          <w:sz w:val="52"/>
          <w:szCs w:val="52"/>
        </w:rPr>
        <w:t>.  This procedure will be subject to further review in due course</w:t>
      </w:r>
      <w:r w:rsidRPr="00D36856">
        <w:rPr>
          <w:rFonts w:ascii="Arial" w:hAnsi="Arial" w:cs="Arial"/>
          <w:bCs/>
          <w:i/>
          <w:iCs/>
          <w:color w:val="FF0000"/>
          <w:sz w:val="52"/>
          <w:szCs w:val="52"/>
        </w:rPr>
        <w:t>)</w:t>
      </w:r>
    </w:p>
    <w:p w14:paraId="6D4B7182" w14:textId="77777777" w:rsidR="001D6521" w:rsidRPr="003D50A1" w:rsidRDefault="001D6521" w:rsidP="001D6521">
      <w:pPr>
        <w:jc w:val="center"/>
        <w:rPr>
          <w:rFonts w:ascii="Arial" w:hAnsi="Arial" w:cs="Arial"/>
          <w:b/>
          <w:sz w:val="52"/>
          <w:szCs w:val="52"/>
        </w:rPr>
      </w:pPr>
    </w:p>
    <w:p w14:paraId="024E6DFC" w14:textId="77777777" w:rsidR="001D6521" w:rsidRPr="003D50A1" w:rsidRDefault="001D6521" w:rsidP="001D6521">
      <w:pPr>
        <w:rPr>
          <w:rFonts w:ascii="Arial" w:hAnsi="Arial" w:cs="Arial"/>
        </w:rPr>
      </w:pPr>
    </w:p>
    <w:p w14:paraId="15DE0370" w14:textId="77777777" w:rsidR="001D6521" w:rsidRPr="003D50A1" w:rsidRDefault="001D6521" w:rsidP="001D6521">
      <w:pPr>
        <w:rPr>
          <w:rFonts w:ascii="Arial" w:hAnsi="Arial" w:cs="Arial"/>
        </w:rPr>
      </w:pPr>
    </w:p>
    <w:p w14:paraId="01369D96" w14:textId="77777777" w:rsidR="001D6521" w:rsidRPr="003D50A1" w:rsidRDefault="001D6521" w:rsidP="001D6521">
      <w:pPr>
        <w:rPr>
          <w:rFonts w:ascii="Arial" w:hAnsi="Arial" w:cs="Arial"/>
        </w:rPr>
      </w:pPr>
    </w:p>
    <w:p w14:paraId="274828F5" w14:textId="77777777" w:rsidR="001D6521" w:rsidRPr="003D50A1" w:rsidRDefault="001D6521" w:rsidP="001D6521">
      <w:pPr>
        <w:rPr>
          <w:rFonts w:ascii="Arial" w:hAnsi="Arial" w:cs="Arial"/>
        </w:rPr>
      </w:pPr>
    </w:p>
    <w:p w14:paraId="165811F4" w14:textId="77777777" w:rsidR="001D6521" w:rsidRPr="003D50A1" w:rsidRDefault="001D6521" w:rsidP="001D6521">
      <w:pPr>
        <w:rPr>
          <w:rFonts w:ascii="Arial" w:hAnsi="Arial" w:cs="Arial"/>
        </w:rPr>
      </w:pPr>
    </w:p>
    <w:p w14:paraId="46890AB9" w14:textId="77777777" w:rsidR="001D6521" w:rsidRPr="00BD5C59" w:rsidRDefault="001D6521" w:rsidP="001D6521">
      <w:pPr>
        <w:rPr>
          <w:rFonts w:ascii="Arial" w:hAnsi="Arial" w:cs="Arial"/>
          <w:color w:val="008000"/>
        </w:rPr>
      </w:pPr>
      <w:r>
        <w:rPr>
          <w:rFonts w:ascii="Arial" w:hAnsi="Arial" w:cs="Arial"/>
          <w:b/>
          <w:color w:val="008000"/>
        </w:rPr>
        <w:lastRenderedPageBreak/>
        <w:t>In</w:t>
      </w:r>
      <w:r w:rsidRPr="00BD5C59">
        <w:rPr>
          <w:rFonts w:ascii="Arial" w:hAnsi="Arial" w:cs="Arial"/>
          <w:b/>
          <w:color w:val="008000"/>
        </w:rPr>
        <w:t>troduction</w:t>
      </w:r>
    </w:p>
    <w:p w14:paraId="126D3280" w14:textId="77777777" w:rsidR="001D6521" w:rsidRDefault="001D6521" w:rsidP="001D6521">
      <w:pPr>
        <w:rPr>
          <w:rFonts w:ascii="Arial" w:hAnsi="Arial" w:cs="Arial"/>
        </w:rPr>
      </w:pPr>
    </w:p>
    <w:p w14:paraId="0237236F" w14:textId="77777777" w:rsidR="001D6521" w:rsidRPr="002275BB" w:rsidRDefault="001D6521" w:rsidP="001D6521">
      <w:pPr>
        <w:jc w:val="both"/>
        <w:rPr>
          <w:rFonts w:ascii="Arial" w:hAnsi="Arial" w:cs="Arial"/>
          <w:b/>
          <w:bCs/>
        </w:rPr>
      </w:pPr>
      <w:r w:rsidRPr="002275BB">
        <w:rPr>
          <w:rFonts w:ascii="Arial" w:hAnsi="Arial" w:cs="Arial"/>
          <w:bCs/>
        </w:rPr>
        <w:t>The Core Principles of NHS Wales are:</w:t>
      </w:r>
    </w:p>
    <w:p w14:paraId="1856FF04" w14:textId="77777777" w:rsidR="001D6521" w:rsidRPr="002275BB" w:rsidRDefault="001D6521" w:rsidP="001D6521">
      <w:pPr>
        <w:jc w:val="both"/>
        <w:rPr>
          <w:rFonts w:ascii="Arial" w:hAnsi="Arial" w:cs="Arial"/>
          <w:b/>
          <w:bCs/>
        </w:rPr>
      </w:pPr>
    </w:p>
    <w:p w14:paraId="5C81FDF1" w14:textId="77777777" w:rsidR="001D6521" w:rsidRPr="002275BB" w:rsidRDefault="001D6521" w:rsidP="001D6521">
      <w:pPr>
        <w:pStyle w:val="ListParagraph"/>
        <w:numPr>
          <w:ilvl w:val="0"/>
          <w:numId w:val="21"/>
        </w:numPr>
        <w:jc w:val="both"/>
        <w:rPr>
          <w:rFonts w:ascii="Arial" w:hAnsi="Arial" w:cs="Arial"/>
          <w:sz w:val="24"/>
          <w:szCs w:val="24"/>
        </w:rPr>
      </w:pPr>
      <w:r w:rsidRPr="002275BB">
        <w:rPr>
          <w:rFonts w:ascii="Arial" w:hAnsi="Arial" w:cs="Arial"/>
          <w:b/>
          <w:sz w:val="24"/>
          <w:szCs w:val="24"/>
        </w:rPr>
        <w:t xml:space="preserve">We put patients and users of our services first: </w:t>
      </w:r>
      <w:r w:rsidRPr="002275BB">
        <w:rPr>
          <w:rFonts w:ascii="Arial" w:hAnsi="Arial" w:cs="Arial"/>
          <w:sz w:val="24"/>
          <w:szCs w:val="24"/>
        </w:rPr>
        <w:t>We work with the public and patients/service users through co-production, doing only what is needed, no more, no less and trying to avoid harm. We are honest, open, empathetic and compassionate. We ensure quality and safety above all else by providing the best care at all times.</w:t>
      </w:r>
    </w:p>
    <w:p w14:paraId="01F7EDF5" w14:textId="77777777" w:rsidR="001D6521" w:rsidRPr="002275BB" w:rsidRDefault="001D6521" w:rsidP="001D6521">
      <w:pPr>
        <w:pStyle w:val="ListParagraph"/>
        <w:numPr>
          <w:ilvl w:val="0"/>
          <w:numId w:val="21"/>
        </w:numPr>
        <w:jc w:val="both"/>
        <w:rPr>
          <w:rFonts w:ascii="Arial" w:hAnsi="Arial" w:cs="Arial"/>
          <w:b/>
          <w:sz w:val="24"/>
          <w:szCs w:val="24"/>
        </w:rPr>
      </w:pPr>
      <w:r w:rsidRPr="002275BB">
        <w:rPr>
          <w:rFonts w:ascii="Arial" w:hAnsi="Arial" w:cs="Arial"/>
          <w:b/>
          <w:sz w:val="24"/>
          <w:szCs w:val="24"/>
        </w:rPr>
        <w:t xml:space="preserve">We seek to improve our care: </w:t>
      </w:r>
      <w:r w:rsidRPr="002275BB">
        <w:rPr>
          <w:rFonts w:ascii="Arial" w:hAnsi="Arial" w:cs="Arial"/>
          <w:sz w:val="24"/>
          <w:szCs w:val="24"/>
        </w:rPr>
        <w:t xml:space="preserve">We care for those with the greatest health need first, making the most effective use of all skills and resources and constantly seeking to fit the care and services we provide to users' needs.  We integrate improvement into everyday working, by being open to change in all that we do, which also reduces harm and waste. </w:t>
      </w:r>
    </w:p>
    <w:p w14:paraId="1F707698" w14:textId="77777777" w:rsidR="001D6521" w:rsidRPr="002275BB" w:rsidRDefault="001D6521" w:rsidP="001D6521">
      <w:pPr>
        <w:pStyle w:val="ListParagraph"/>
        <w:numPr>
          <w:ilvl w:val="0"/>
          <w:numId w:val="21"/>
        </w:numPr>
        <w:jc w:val="both"/>
        <w:rPr>
          <w:rFonts w:ascii="Arial" w:hAnsi="Arial" w:cs="Arial"/>
          <w:b/>
          <w:sz w:val="24"/>
          <w:szCs w:val="24"/>
        </w:rPr>
      </w:pPr>
      <w:r w:rsidRPr="002275BB">
        <w:rPr>
          <w:rFonts w:ascii="Arial" w:hAnsi="Arial" w:cs="Arial"/>
          <w:b/>
          <w:sz w:val="24"/>
          <w:szCs w:val="24"/>
        </w:rPr>
        <w:t xml:space="preserve">We focus on wellbeing and prevention: </w:t>
      </w:r>
      <w:r w:rsidRPr="002275BB">
        <w:rPr>
          <w:rFonts w:ascii="Arial" w:hAnsi="Arial" w:cs="Arial"/>
          <w:sz w:val="24"/>
          <w:szCs w:val="24"/>
        </w:rPr>
        <w:t xml:space="preserve">We strive to improve health and remove inequities by working together with the people of Wales so as to ensure their wellbeing now and in future years and generations. </w:t>
      </w:r>
    </w:p>
    <w:p w14:paraId="38826D9A" w14:textId="77777777" w:rsidR="001D6521" w:rsidRPr="002275BB" w:rsidRDefault="001D6521" w:rsidP="001D6521">
      <w:pPr>
        <w:pStyle w:val="ListParagraph"/>
        <w:numPr>
          <w:ilvl w:val="0"/>
          <w:numId w:val="21"/>
        </w:numPr>
        <w:jc w:val="both"/>
        <w:rPr>
          <w:rFonts w:ascii="Arial" w:hAnsi="Arial" w:cs="Arial"/>
          <w:b/>
          <w:sz w:val="24"/>
          <w:szCs w:val="24"/>
        </w:rPr>
      </w:pPr>
      <w:r w:rsidRPr="002275BB">
        <w:rPr>
          <w:rFonts w:ascii="Arial" w:hAnsi="Arial" w:cs="Arial"/>
          <w:b/>
          <w:sz w:val="24"/>
          <w:szCs w:val="24"/>
        </w:rPr>
        <w:t xml:space="preserve">We reflect on our experiences and learn: </w:t>
      </w:r>
      <w:r w:rsidRPr="002275BB">
        <w:rPr>
          <w:rFonts w:ascii="Arial" w:hAnsi="Arial" w:cs="Arial"/>
          <w:sz w:val="24"/>
          <w:szCs w:val="24"/>
        </w:rPr>
        <w:t>We invest in our learning and development.  We make decisions that benefit patients and users of our services by appropriate use of the tools, systems and environments which enable us to work competently, safely and effectively. We actively innovate, adapt and reduce inappropriate variation whilst being mindful of the appropriate evidence base to guide us.</w:t>
      </w:r>
    </w:p>
    <w:p w14:paraId="7EB38941" w14:textId="77777777" w:rsidR="001D6521" w:rsidRPr="002275BB" w:rsidRDefault="001D6521" w:rsidP="001D6521">
      <w:pPr>
        <w:pStyle w:val="ListParagraph"/>
        <w:numPr>
          <w:ilvl w:val="0"/>
          <w:numId w:val="21"/>
        </w:numPr>
        <w:jc w:val="both"/>
        <w:rPr>
          <w:rFonts w:ascii="Arial" w:hAnsi="Arial" w:cs="Arial"/>
          <w:b/>
          <w:sz w:val="24"/>
          <w:szCs w:val="24"/>
        </w:rPr>
      </w:pPr>
      <w:r w:rsidRPr="002275BB">
        <w:rPr>
          <w:rFonts w:ascii="Arial" w:hAnsi="Arial" w:cs="Arial"/>
          <w:b/>
          <w:sz w:val="24"/>
          <w:szCs w:val="24"/>
        </w:rPr>
        <w:t xml:space="preserve">We work in partnership and as a team: </w:t>
      </w:r>
      <w:r w:rsidRPr="002275BB">
        <w:rPr>
          <w:rFonts w:ascii="Arial" w:hAnsi="Arial" w:cs="Arial"/>
          <w:sz w:val="24"/>
          <w:szCs w:val="24"/>
        </w:rPr>
        <w:t>We work with individuals including patients, colleagues, and other organisations; taking pride in all that we do, valuing and respecting each other, being honest and open and listening to the contribution of others. We aim to resolve disagreements effectively and promptly and we have a zero tolerance of bullying or victimization of any patient, service user or member of staff.</w:t>
      </w:r>
    </w:p>
    <w:p w14:paraId="48A57A6C" w14:textId="77777777" w:rsidR="001D6521" w:rsidRPr="002275BB" w:rsidRDefault="001D6521" w:rsidP="001D6521">
      <w:pPr>
        <w:pStyle w:val="ListParagraph"/>
        <w:numPr>
          <w:ilvl w:val="0"/>
          <w:numId w:val="21"/>
        </w:numPr>
        <w:jc w:val="both"/>
        <w:rPr>
          <w:rFonts w:ascii="Arial" w:hAnsi="Arial" w:cs="Arial"/>
          <w:b/>
          <w:sz w:val="24"/>
          <w:szCs w:val="24"/>
        </w:rPr>
      </w:pPr>
      <w:r w:rsidRPr="002275BB">
        <w:rPr>
          <w:rFonts w:ascii="Arial" w:hAnsi="Arial" w:cs="Arial"/>
          <w:b/>
          <w:sz w:val="24"/>
          <w:szCs w:val="24"/>
        </w:rPr>
        <w:t xml:space="preserve">We value all who work for the NHS: </w:t>
      </w:r>
      <w:r w:rsidRPr="002275BB">
        <w:rPr>
          <w:rFonts w:ascii="Arial" w:hAnsi="Arial" w:cs="Arial"/>
          <w:sz w:val="24"/>
          <w:szCs w:val="24"/>
        </w:rPr>
        <w:t xml:space="preserve">We support all our colleagues in doing the jobs they have agreed to do.  We will regularly ask about what they need to do their work better and seek to provide the facilities they need to excel in the care they give. We will listen to our colleagues and act on their feedback and concerns. </w:t>
      </w:r>
    </w:p>
    <w:p w14:paraId="0F566C29" w14:textId="77777777" w:rsidR="001D6521" w:rsidRPr="002275BB" w:rsidRDefault="001D6521" w:rsidP="001D6521">
      <w:pPr>
        <w:pStyle w:val="ListParagraph"/>
        <w:ind w:left="0"/>
        <w:jc w:val="both"/>
        <w:rPr>
          <w:rFonts w:ascii="Arial" w:hAnsi="Arial" w:cs="Arial"/>
          <w:b/>
          <w:sz w:val="24"/>
          <w:szCs w:val="24"/>
        </w:rPr>
      </w:pPr>
    </w:p>
    <w:p w14:paraId="01801C18" w14:textId="77777777" w:rsidR="001D6521" w:rsidRPr="002275BB" w:rsidRDefault="001D6521" w:rsidP="001D6521">
      <w:pPr>
        <w:jc w:val="both"/>
        <w:rPr>
          <w:rFonts w:ascii="Arial" w:hAnsi="Arial" w:cs="Arial"/>
        </w:rPr>
      </w:pPr>
      <w:r w:rsidRPr="002275BB">
        <w:rPr>
          <w:rFonts w:ascii="Arial" w:hAnsi="Arial" w:cs="Arial"/>
        </w:rPr>
        <w:t xml:space="preserve">They have been developed to help and support staff working in NHS Wales. </w:t>
      </w:r>
    </w:p>
    <w:p w14:paraId="2AC264DD" w14:textId="77777777" w:rsidR="001D6521" w:rsidRPr="002275BB" w:rsidRDefault="001D6521" w:rsidP="001D6521">
      <w:pPr>
        <w:jc w:val="both"/>
        <w:rPr>
          <w:rFonts w:ascii="Arial" w:hAnsi="Arial" w:cs="Arial"/>
        </w:rPr>
      </w:pPr>
    </w:p>
    <w:p w14:paraId="7EA44933" w14:textId="77777777" w:rsidR="001D6521" w:rsidRPr="002275BB" w:rsidRDefault="001D6521" w:rsidP="001D6521">
      <w:pPr>
        <w:jc w:val="both"/>
        <w:rPr>
          <w:rFonts w:ascii="Arial" w:hAnsi="Arial" w:cs="Arial"/>
        </w:rPr>
      </w:pPr>
      <w:r w:rsidRPr="002275BB">
        <w:rPr>
          <w:rFonts w:ascii="Arial" w:hAnsi="Arial" w:cs="Arial"/>
        </w:rPr>
        <w:t>NHS Wales is about people, working with people, to care for people. These Core Principles describe how we can work together to make sure that what we do and how we do it is underpinned by a strong common sense of purpose which we all share and understand.</w:t>
      </w:r>
    </w:p>
    <w:p w14:paraId="7F9929D7" w14:textId="77777777" w:rsidR="001D6521" w:rsidRPr="002275BB" w:rsidRDefault="001D6521" w:rsidP="001D6521">
      <w:pPr>
        <w:jc w:val="both"/>
        <w:rPr>
          <w:rFonts w:ascii="Arial" w:hAnsi="Arial" w:cs="Arial"/>
        </w:rPr>
      </w:pPr>
    </w:p>
    <w:p w14:paraId="31E70C86" w14:textId="77777777" w:rsidR="001D6521" w:rsidRPr="002275BB" w:rsidRDefault="001D6521" w:rsidP="001D6521">
      <w:pPr>
        <w:jc w:val="both"/>
        <w:rPr>
          <w:rFonts w:ascii="Arial" w:hAnsi="Arial" w:cs="Arial"/>
        </w:rPr>
      </w:pPr>
      <w:r w:rsidRPr="002275BB">
        <w:rPr>
          <w:rFonts w:ascii="Arial" w:hAnsi="Arial" w:cs="Arial"/>
        </w:rPr>
        <w:t xml:space="preserve">The NHS is continually under pressure to deliver more services, with better outcomes and maintain and increase quality against the backdrop of significant financial challenge, high levels of public expectation and with a population which is getting older and with increased levels of chronic conditions. </w:t>
      </w:r>
    </w:p>
    <w:p w14:paraId="07D84E6B" w14:textId="77777777" w:rsidR="001D6521" w:rsidRPr="00B07BDE" w:rsidRDefault="001D6521" w:rsidP="001D6521">
      <w:pPr>
        <w:jc w:val="both"/>
        <w:rPr>
          <w:rFonts w:ascii="Arial" w:hAnsi="Arial" w:cs="Arial"/>
          <w:highlight w:val="green"/>
        </w:rPr>
      </w:pPr>
    </w:p>
    <w:p w14:paraId="10451B44" w14:textId="77777777" w:rsidR="001D6521" w:rsidRPr="002275BB" w:rsidRDefault="001D6521" w:rsidP="001D6521">
      <w:pPr>
        <w:jc w:val="both"/>
        <w:rPr>
          <w:rFonts w:ascii="Arial" w:hAnsi="Arial" w:cs="Arial"/>
        </w:rPr>
      </w:pPr>
      <w:r w:rsidRPr="002275BB">
        <w:rPr>
          <w:rFonts w:ascii="Arial" w:hAnsi="Arial" w:cs="Arial"/>
        </w:rPr>
        <w:t>These principles have been developed to help address some of the pressures felt by staff in responding to these demands. They will re-balance the way we work together so we are less reliant on process and are supported to do the right thing by being guided by these principles when applying policies and procedures to the workforce.</w:t>
      </w:r>
    </w:p>
    <w:p w14:paraId="4633C29D" w14:textId="77777777" w:rsidR="001D6521" w:rsidRPr="002275BB" w:rsidRDefault="001D6521" w:rsidP="001D6521">
      <w:pPr>
        <w:jc w:val="both"/>
        <w:rPr>
          <w:rFonts w:ascii="Arial" w:hAnsi="Arial" w:cs="Arial"/>
        </w:rPr>
      </w:pPr>
    </w:p>
    <w:p w14:paraId="4ABDE2BE" w14:textId="77777777" w:rsidR="001D6521" w:rsidRPr="002275BB" w:rsidRDefault="001D6521" w:rsidP="001D6521">
      <w:pPr>
        <w:jc w:val="both"/>
        <w:rPr>
          <w:rFonts w:ascii="Arial" w:hAnsi="Arial" w:cs="Arial"/>
        </w:rPr>
      </w:pPr>
      <w:r w:rsidRPr="002275BB">
        <w:rPr>
          <w:rFonts w:ascii="Arial" w:hAnsi="Arial" w:cs="Arial"/>
        </w:rPr>
        <w:t>As people working within the health service, we will all use them to support us to carry out our work with continued dedicated commitment to those using our services, during times of constant change.</w:t>
      </w:r>
    </w:p>
    <w:p w14:paraId="71B06777" w14:textId="77777777" w:rsidR="001D6521" w:rsidRPr="002275BB" w:rsidRDefault="001D6521" w:rsidP="001D6521">
      <w:pPr>
        <w:ind w:left="426" w:hanging="426"/>
        <w:jc w:val="both"/>
        <w:rPr>
          <w:rFonts w:ascii="Arial" w:hAnsi="Arial" w:cs="Arial"/>
        </w:rPr>
      </w:pPr>
    </w:p>
    <w:p w14:paraId="177E3545" w14:textId="77777777" w:rsidR="001D6521" w:rsidRPr="002275BB" w:rsidRDefault="001D6521" w:rsidP="001D6521">
      <w:pPr>
        <w:jc w:val="both"/>
        <w:rPr>
          <w:rFonts w:ascii="Arial" w:hAnsi="Arial" w:cs="Arial"/>
        </w:rPr>
      </w:pPr>
      <w:r w:rsidRPr="002275BB">
        <w:rPr>
          <w:rFonts w:ascii="Arial" w:hAnsi="Arial" w:cs="Arial"/>
        </w:rPr>
        <w:t>The Principles are part of an ongoing commitment to strengthen the national and local values and behaviour frameworks already established across Health Boards and Trusts.</w:t>
      </w:r>
    </w:p>
    <w:p w14:paraId="5FCE676A" w14:textId="77777777" w:rsidR="001D6521" w:rsidRPr="002275BB" w:rsidRDefault="001D6521" w:rsidP="001D6521">
      <w:pPr>
        <w:ind w:left="426" w:hanging="426"/>
        <w:jc w:val="both"/>
        <w:rPr>
          <w:rFonts w:ascii="Arial" w:hAnsi="Arial" w:cs="Arial"/>
        </w:rPr>
      </w:pPr>
    </w:p>
    <w:p w14:paraId="0C623510" w14:textId="77777777" w:rsidR="001D6521" w:rsidRPr="002275BB" w:rsidRDefault="001D6521" w:rsidP="001D6521">
      <w:pPr>
        <w:jc w:val="both"/>
        <w:rPr>
          <w:rFonts w:ascii="Arial" w:hAnsi="Arial" w:cs="Arial"/>
        </w:rPr>
      </w:pPr>
      <w:r w:rsidRPr="002275BB">
        <w:rPr>
          <w:rFonts w:ascii="Arial" w:hAnsi="Arial" w:cs="Arial"/>
        </w:rPr>
        <w:t>They have been developed in partnership with representatives from employers and staff side.</w:t>
      </w:r>
    </w:p>
    <w:p w14:paraId="2E9A5B57" w14:textId="77777777" w:rsidR="001D6521" w:rsidRPr="002275BB" w:rsidRDefault="001D6521" w:rsidP="001D6521">
      <w:pPr>
        <w:jc w:val="both"/>
        <w:rPr>
          <w:rFonts w:ascii="Arial" w:hAnsi="Arial" w:cs="Arial"/>
        </w:rPr>
      </w:pPr>
    </w:p>
    <w:p w14:paraId="72AED8BE" w14:textId="77777777" w:rsidR="001D6521" w:rsidRPr="00852E5D" w:rsidRDefault="001D6521" w:rsidP="001D6521">
      <w:pPr>
        <w:jc w:val="both"/>
        <w:rPr>
          <w:rFonts w:ascii="Arial" w:hAnsi="Arial" w:cs="Arial"/>
        </w:rPr>
      </w:pPr>
      <w:r w:rsidRPr="002275BB">
        <w:rPr>
          <w:rFonts w:ascii="Arial" w:hAnsi="Arial" w:cs="Arial"/>
        </w:rPr>
        <w:t>The Principles will be used to create a simpler and consistent approach when it comes to managing workplace employment issues.</w:t>
      </w:r>
      <w:r w:rsidRPr="00852E5D">
        <w:rPr>
          <w:rFonts w:ascii="Arial" w:hAnsi="Arial" w:cs="Arial"/>
        </w:rPr>
        <w:t xml:space="preserve"> </w:t>
      </w:r>
    </w:p>
    <w:p w14:paraId="38BDDD72" w14:textId="77777777" w:rsidR="001D6521" w:rsidRDefault="001D6521" w:rsidP="001D6521">
      <w:pPr>
        <w:rPr>
          <w:rFonts w:ascii="Arial" w:hAnsi="Arial" w:cs="Arial"/>
        </w:rPr>
      </w:pPr>
    </w:p>
    <w:p w14:paraId="66E531F5" w14:textId="77777777" w:rsidR="001D6521" w:rsidRDefault="001D6521" w:rsidP="001D6521">
      <w:pPr>
        <w:rPr>
          <w:rFonts w:ascii="Arial" w:hAnsi="Arial" w:cs="Arial"/>
        </w:rPr>
      </w:pPr>
      <w:r w:rsidRPr="00822A2B">
        <w:rPr>
          <w:rFonts w:ascii="Arial" w:hAnsi="Arial" w:cs="Arial"/>
        </w:rPr>
        <w:t xml:space="preserve">The safety and wellbeing of patients and service users are seen as the responsibility of everyone involved in the provision of health and social care services. The </w:t>
      </w:r>
      <w:r w:rsidRPr="00822A2B">
        <w:rPr>
          <w:rFonts w:ascii="Arial" w:hAnsi="Arial" w:cs="Arial"/>
          <w:i/>
        </w:rPr>
        <w:t>NHS Organisation</w:t>
      </w:r>
      <w:r>
        <w:rPr>
          <w:rFonts w:ascii="Arial" w:hAnsi="Arial" w:cs="Arial"/>
          <w:i/>
        </w:rPr>
        <w:t xml:space="preserve">’s </w:t>
      </w:r>
      <w:r w:rsidRPr="00822A2B">
        <w:rPr>
          <w:rFonts w:ascii="Arial" w:hAnsi="Arial" w:cs="Arial"/>
        </w:rPr>
        <w:t xml:space="preserve">Board and senior management are committed to providing </w:t>
      </w:r>
      <w:r>
        <w:rPr>
          <w:rFonts w:ascii="Arial" w:hAnsi="Arial" w:cs="Arial"/>
        </w:rPr>
        <w:t xml:space="preserve">an </w:t>
      </w:r>
      <w:r w:rsidRPr="00822A2B">
        <w:rPr>
          <w:rFonts w:ascii="Arial" w:hAnsi="Arial" w:cs="Arial"/>
        </w:rPr>
        <w:t xml:space="preserve">environment </w:t>
      </w:r>
      <w:r>
        <w:rPr>
          <w:rFonts w:ascii="Arial" w:hAnsi="Arial" w:cs="Arial"/>
        </w:rPr>
        <w:t xml:space="preserve">which facilitates </w:t>
      </w:r>
      <w:r w:rsidRPr="00822A2B">
        <w:rPr>
          <w:rFonts w:ascii="Arial" w:hAnsi="Arial" w:cs="Arial"/>
        </w:rPr>
        <w:t xml:space="preserve">open dialogue and communication so as to ensure that any concerns </w:t>
      </w:r>
      <w:r>
        <w:rPr>
          <w:rFonts w:ascii="Arial" w:hAnsi="Arial" w:cs="Arial"/>
        </w:rPr>
        <w:t xml:space="preserve">which staff may have </w:t>
      </w:r>
      <w:r w:rsidRPr="00822A2B">
        <w:rPr>
          <w:rFonts w:ascii="Arial" w:hAnsi="Arial" w:cs="Arial"/>
        </w:rPr>
        <w:t>are raised as soon as possible.</w:t>
      </w:r>
    </w:p>
    <w:p w14:paraId="01BA7227" w14:textId="77777777" w:rsidR="001D6521" w:rsidRDefault="001D6521" w:rsidP="001D6521">
      <w:pPr>
        <w:rPr>
          <w:rFonts w:ascii="Arial" w:hAnsi="Arial" w:cs="Arial"/>
        </w:rPr>
      </w:pPr>
    </w:p>
    <w:p w14:paraId="68B9F617" w14:textId="77777777" w:rsidR="001D6521" w:rsidRPr="00D657B3" w:rsidRDefault="001D6521" w:rsidP="001D6521">
      <w:pPr>
        <w:rPr>
          <w:rFonts w:ascii="Arial" w:hAnsi="Arial" w:cs="Arial"/>
        </w:rPr>
      </w:pPr>
      <w:r>
        <w:rPr>
          <w:rFonts w:ascii="Arial" w:hAnsi="Arial" w:cs="Arial"/>
        </w:rPr>
        <w:t>This procedure refers in the main to</w:t>
      </w:r>
      <w:r w:rsidRPr="00D657B3">
        <w:rPr>
          <w:rFonts w:ascii="Arial" w:hAnsi="Arial" w:cs="Arial"/>
        </w:rPr>
        <w:t xml:space="preserve"> </w:t>
      </w:r>
      <w:r w:rsidRPr="00A411D8">
        <w:rPr>
          <w:rFonts w:ascii="Arial" w:hAnsi="Arial" w:cs="Arial"/>
        </w:rPr>
        <w:t>‘raising concerns’</w:t>
      </w:r>
      <w:r w:rsidRPr="00D657B3">
        <w:rPr>
          <w:rFonts w:ascii="Arial" w:hAnsi="Arial" w:cs="Arial"/>
        </w:rPr>
        <w:t xml:space="preserve"> rather than ‘whistleblowing’ because the latter has come to denote a sudden, drastic or last resort act which can hold negative connotations. </w:t>
      </w:r>
    </w:p>
    <w:p w14:paraId="4122CBD7" w14:textId="77777777" w:rsidR="001D6521" w:rsidRPr="00822A2B" w:rsidRDefault="001D6521" w:rsidP="001D6521">
      <w:pPr>
        <w:rPr>
          <w:rFonts w:ascii="Arial" w:hAnsi="Arial" w:cs="Arial"/>
        </w:rPr>
      </w:pPr>
    </w:p>
    <w:p w14:paraId="6EF2CEC5" w14:textId="77777777" w:rsidR="001D6521" w:rsidRPr="00F53642" w:rsidRDefault="001D6521" w:rsidP="001D6521">
      <w:pPr>
        <w:rPr>
          <w:rFonts w:ascii="Arial" w:hAnsi="Arial" w:cs="Arial"/>
          <w:color w:val="1F497D"/>
        </w:rPr>
      </w:pPr>
      <w:r w:rsidRPr="00822A2B">
        <w:rPr>
          <w:rFonts w:ascii="Arial" w:hAnsi="Arial" w:cs="Arial"/>
        </w:rPr>
        <w:t xml:space="preserve">The </w:t>
      </w:r>
      <w:r w:rsidRPr="00822A2B">
        <w:rPr>
          <w:rFonts w:ascii="Arial" w:hAnsi="Arial" w:cs="Arial"/>
          <w:i/>
        </w:rPr>
        <w:t>NHS Organisation</w:t>
      </w:r>
      <w:r w:rsidRPr="00822A2B">
        <w:rPr>
          <w:rFonts w:ascii="Arial" w:hAnsi="Arial" w:cs="Arial"/>
        </w:rPr>
        <w:t xml:space="preserve"> is working tow</w:t>
      </w:r>
      <w:r>
        <w:rPr>
          <w:rFonts w:ascii="Arial" w:hAnsi="Arial" w:cs="Arial"/>
        </w:rPr>
        <w:t>ards a culture that encourages</w:t>
      </w:r>
      <w:r w:rsidRPr="00822A2B">
        <w:rPr>
          <w:rFonts w:ascii="Arial" w:hAnsi="Arial" w:cs="Arial"/>
        </w:rPr>
        <w:t xml:space="preserve"> the raising of any concerns </w:t>
      </w:r>
      <w:r>
        <w:rPr>
          <w:rFonts w:ascii="Arial" w:hAnsi="Arial" w:cs="Arial"/>
        </w:rPr>
        <w:t xml:space="preserve">by staff </w:t>
      </w:r>
      <w:r w:rsidRPr="00822A2B">
        <w:rPr>
          <w:rFonts w:ascii="Arial" w:hAnsi="Arial" w:cs="Arial"/>
        </w:rPr>
        <w:t>to be embedded into routine discussions on service delivery and patient care, (e.g. problem solving, service review, performance improvement, quality assessment, training and development) as the</w:t>
      </w:r>
      <w:r>
        <w:rPr>
          <w:rFonts w:ascii="Arial" w:hAnsi="Arial" w:cs="Arial"/>
        </w:rPr>
        <w:t xml:space="preserve">se are the </w:t>
      </w:r>
      <w:r w:rsidRPr="00822A2B">
        <w:rPr>
          <w:rFonts w:ascii="Arial" w:hAnsi="Arial" w:cs="Arial"/>
        </w:rPr>
        <w:t>most effective mechanism for early warning of concerns, w</w:t>
      </w:r>
      <w:r>
        <w:rPr>
          <w:rFonts w:ascii="Arial" w:hAnsi="Arial" w:cs="Arial"/>
        </w:rPr>
        <w:t xml:space="preserve">rongdoing, malpractice or risks and line managers are accordingly best placed to act on, </w:t>
      </w:r>
      <w:r w:rsidRPr="008D6846">
        <w:rPr>
          <w:rFonts w:ascii="Arial" w:hAnsi="Arial" w:cs="Arial"/>
        </w:rPr>
        <w:t>deal with and resolve such concerns at an early stage</w:t>
      </w:r>
      <w:r>
        <w:rPr>
          <w:rFonts w:ascii="Arial" w:hAnsi="Arial" w:cs="Arial"/>
        </w:rPr>
        <w:t xml:space="preserve">.  </w:t>
      </w:r>
      <w:r w:rsidRPr="00F66D0E">
        <w:rPr>
          <w:rFonts w:ascii="Arial" w:hAnsi="Arial" w:cs="Arial"/>
        </w:rPr>
        <w:t xml:space="preserve">This procedure should also be used by staff to raise any concerns with regard to practices within the supply chains through which </w:t>
      </w:r>
      <w:r w:rsidRPr="00F66D0E">
        <w:rPr>
          <w:rFonts w:ascii="Arial" w:hAnsi="Arial" w:cs="Arial"/>
          <w:i/>
          <w:iCs/>
        </w:rPr>
        <w:t>NHS Organisation</w:t>
      </w:r>
      <w:r w:rsidRPr="00F66D0E">
        <w:rPr>
          <w:rFonts w:ascii="Arial" w:hAnsi="Arial" w:cs="Arial"/>
        </w:rPr>
        <w:t xml:space="preserve"> sources its goods and services (in line with the Supporting Ethical Employment in Supply Chains Code of Practice Commitments). </w:t>
      </w:r>
      <w:r w:rsidRPr="00F66D0E">
        <w:rPr>
          <w:rFonts w:ascii="Arial" w:hAnsi="Arial" w:cs="Arial"/>
          <w:color w:val="000000"/>
        </w:rPr>
        <w:t>Staff should also recognise that elements of wrongdoing that involve aspects of Fraud, Bribery or Corruption, have a separate reporting process, which should be presented to your Local Counter Fraud team for investigation.</w:t>
      </w:r>
    </w:p>
    <w:p w14:paraId="73F34955" w14:textId="77777777" w:rsidR="001D6521" w:rsidRDefault="001D6521" w:rsidP="001D6521">
      <w:pPr>
        <w:rPr>
          <w:rFonts w:ascii="Arial" w:hAnsi="Arial" w:cs="Arial"/>
        </w:rPr>
      </w:pPr>
    </w:p>
    <w:p w14:paraId="57514620" w14:textId="77777777" w:rsidR="001D6521" w:rsidRDefault="001D6521" w:rsidP="001D6521">
      <w:pPr>
        <w:rPr>
          <w:rFonts w:ascii="Arial" w:hAnsi="Arial" w:cs="Arial"/>
        </w:rPr>
      </w:pPr>
    </w:p>
    <w:p w14:paraId="63FC2A64" w14:textId="77777777" w:rsidR="001D6521" w:rsidRDefault="001D6521" w:rsidP="001D6521">
      <w:pPr>
        <w:rPr>
          <w:rFonts w:ascii="Arial" w:hAnsi="Arial" w:cs="Arial"/>
        </w:rPr>
      </w:pPr>
      <w:r>
        <w:rPr>
          <w:rFonts w:ascii="Arial" w:hAnsi="Arial" w:cs="Arial"/>
        </w:rPr>
        <w:t xml:space="preserve">It is, however, acknowledged that such processes take time to develop and embed into the organisation and until such time as such a culture exists comprehensively across </w:t>
      </w:r>
      <w:r w:rsidRPr="00822A2B">
        <w:rPr>
          <w:rFonts w:ascii="Arial" w:hAnsi="Arial" w:cs="Arial"/>
          <w:i/>
        </w:rPr>
        <w:t>NHS Organisation</w:t>
      </w:r>
      <w:r>
        <w:rPr>
          <w:rFonts w:ascii="Arial" w:hAnsi="Arial" w:cs="Arial"/>
          <w:i/>
        </w:rPr>
        <w:t xml:space="preserve"> </w:t>
      </w:r>
      <w:r>
        <w:rPr>
          <w:rFonts w:ascii="Arial" w:hAnsi="Arial" w:cs="Arial"/>
        </w:rPr>
        <w:t xml:space="preserve">that a clear process needs to be in place to guide individuals who wish to </w:t>
      </w:r>
      <w:r w:rsidRPr="00A411D8">
        <w:rPr>
          <w:rFonts w:ascii="Arial" w:hAnsi="Arial" w:cs="Arial"/>
        </w:rPr>
        <w:t>raise concerns</w:t>
      </w:r>
      <w:r>
        <w:rPr>
          <w:rFonts w:ascii="Arial" w:hAnsi="Arial" w:cs="Arial"/>
        </w:rPr>
        <w:t xml:space="preserve"> about a danger, risk, malpractice or wrongdoing in the workplace.  This procedure sets out the </w:t>
      </w:r>
      <w:r w:rsidRPr="00822A2B">
        <w:rPr>
          <w:rFonts w:ascii="Arial" w:hAnsi="Arial" w:cs="Arial"/>
          <w:i/>
        </w:rPr>
        <w:t>NHS Organisation</w:t>
      </w:r>
      <w:r>
        <w:rPr>
          <w:rFonts w:ascii="Arial" w:hAnsi="Arial" w:cs="Arial"/>
          <w:i/>
        </w:rPr>
        <w:t xml:space="preserve">’s </w:t>
      </w:r>
      <w:r>
        <w:rPr>
          <w:rFonts w:ascii="Arial" w:hAnsi="Arial" w:cs="Arial"/>
        </w:rPr>
        <w:t>commitment to support individuals who raise concerns as well as setting out the processes for individuals to raise such concerns and to provide assurance on how such concerns will be listened to, investigated and acted upon as necessary.</w:t>
      </w:r>
    </w:p>
    <w:p w14:paraId="5BF32654" w14:textId="77777777" w:rsidR="001D6521" w:rsidRDefault="001D6521" w:rsidP="001D6521">
      <w:pPr>
        <w:rPr>
          <w:rFonts w:ascii="Arial" w:hAnsi="Arial" w:cs="Arial"/>
        </w:rPr>
      </w:pPr>
    </w:p>
    <w:p w14:paraId="1A1242DA" w14:textId="77777777" w:rsidR="001D6521" w:rsidRPr="00D657B3" w:rsidRDefault="001D6521" w:rsidP="001D6521">
      <w:pPr>
        <w:rPr>
          <w:rFonts w:ascii="Arial" w:hAnsi="Arial" w:cs="Arial"/>
        </w:rPr>
      </w:pPr>
      <w:r w:rsidRPr="00D657B3">
        <w:rPr>
          <w:rFonts w:ascii="Arial" w:hAnsi="Arial" w:cs="Arial"/>
        </w:rPr>
        <w:t>‘Whistleblowing’ is the popular term applied to a situation where an employee, former employee or member of an organisation raises concerns to people who have the power and presumed willingness to take corrective action.</w:t>
      </w:r>
      <w:r>
        <w:rPr>
          <w:rFonts w:ascii="Arial" w:hAnsi="Arial" w:cs="Arial"/>
        </w:rPr>
        <w:t xml:space="preserve">  The types of situation where this will be appropriate are outlined in Appendix 1.  “P</w:t>
      </w:r>
      <w:r w:rsidRPr="00D657B3">
        <w:rPr>
          <w:rFonts w:ascii="Arial" w:hAnsi="Arial" w:cs="Arial"/>
        </w:rPr>
        <w:t>rotected disclosure</w:t>
      </w:r>
      <w:r>
        <w:rPr>
          <w:rFonts w:ascii="Arial" w:hAnsi="Arial" w:cs="Arial"/>
        </w:rPr>
        <w:t>”</w:t>
      </w:r>
      <w:r w:rsidRPr="00D657B3">
        <w:rPr>
          <w:rFonts w:ascii="Arial" w:hAnsi="Arial" w:cs="Arial"/>
        </w:rPr>
        <w:t xml:space="preserve"> is the legal term for whistleblowing</w:t>
      </w:r>
      <w:r>
        <w:rPr>
          <w:rFonts w:ascii="Arial" w:hAnsi="Arial" w:cs="Arial"/>
        </w:rPr>
        <w:t xml:space="preserve"> and is referenced in the context of describing the</w:t>
      </w:r>
      <w:r w:rsidRPr="00D657B3">
        <w:rPr>
          <w:rFonts w:ascii="Arial" w:hAnsi="Arial" w:cs="Arial"/>
        </w:rPr>
        <w:t xml:space="preserve"> protection </w:t>
      </w:r>
      <w:r>
        <w:rPr>
          <w:rFonts w:ascii="Arial" w:hAnsi="Arial" w:cs="Arial"/>
        </w:rPr>
        <w:t xml:space="preserve">that </w:t>
      </w:r>
      <w:r w:rsidRPr="00D657B3">
        <w:rPr>
          <w:rFonts w:ascii="Arial" w:hAnsi="Arial" w:cs="Arial"/>
        </w:rPr>
        <w:t>is afforded to the person raising the concern in the interest of the public</w:t>
      </w:r>
      <w:r>
        <w:rPr>
          <w:rFonts w:ascii="Arial" w:hAnsi="Arial" w:cs="Arial"/>
        </w:rPr>
        <w:t xml:space="preserve"> (see appendix 2)</w:t>
      </w:r>
      <w:r w:rsidRPr="00D657B3">
        <w:rPr>
          <w:rFonts w:ascii="Arial" w:hAnsi="Arial" w:cs="Arial"/>
        </w:rPr>
        <w:t>.</w:t>
      </w:r>
    </w:p>
    <w:p w14:paraId="499B72F8" w14:textId="77777777" w:rsidR="001D6521" w:rsidRDefault="001D6521" w:rsidP="001D6521">
      <w:pPr>
        <w:rPr>
          <w:rFonts w:ascii="Arial" w:hAnsi="Arial" w:cs="Arial"/>
        </w:rPr>
      </w:pPr>
    </w:p>
    <w:p w14:paraId="6B9682C3" w14:textId="77777777" w:rsidR="001D6521" w:rsidRDefault="001D6521" w:rsidP="001D6521">
      <w:pPr>
        <w:rPr>
          <w:rFonts w:ascii="Arial" w:hAnsi="Arial" w:cs="Arial"/>
        </w:rPr>
      </w:pPr>
      <w:r>
        <w:rPr>
          <w:rFonts w:ascii="Arial" w:hAnsi="Arial" w:cs="Arial"/>
        </w:rPr>
        <w:t>The development of this procedure is an ongoing process and is a part of the wider work across NHS Wales to ensure that an open culture exists to provide the highest standards of care and experience across all services. This procedure does not form part of an employee’s contract of employment and may need to be amended from time to time.</w:t>
      </w:r>
    </w:p>
    <w:p w14:paraId="0823578C" w14:textId="77777777" w:rsidR="001D6521" w:rsidRDefault="001D6521" w:rsidP="001D6521">
      <w:pPr>
        <w:rPr>
          <w:rFonts w:ascii="Arial" w:hAnsi="Arial" w:cs="Arial"/>
        </w:rPr>
      </w:pPr>
    </w:p>
    <w:p w14:paraId="4EE24E21" w14:textId="77777777" w:rsidR="001D6521" w:rsidRDefault="001D6521" w:rsidP="001D6521">
      <w:pPr>
        <w:rPr>
          <w:rFonts w:ascii="Arial" w:hAnsi="Arial" w:cs="Arial"/>
        </w:rPr>
      </w:pPr>
    </w:p>
    <w:p w14:paraId="5ADC31A3" w14:textId="77777777" w:rsidR="001D6521" w:rsidRDefault="001D6521" w:rsidP="001D6521">
      <w:pPr>
        <w:rPr>
          <w:rFonts w:ascii="Arial" w:hAnsi="Arial" w:cs="Arial"/>
        </w:rPr>
      </w:pPr>
    </w:p>
    <w:p w14:paraId="4C691866" w14:textId="77777777" w:rsidR="001D6521" w:rsidRDefault="001D6521" w:rsidP="001D6521">
      <w:pPr>
        <w:rPr>
          <w:rFonts w:ascii="Arial" w:hAnsi="Arial" w:cs="Arial"/>
        </w:rPr>
      </w:pPr>
    </w:p>
    <w:p w14:paraId="76D9E741" w14:textId="77777777" w:rsidR="001D6521" w:rsidRDefault="001D6521" w:rsidP="001D6521">
      <w:pPr>
        <w:rPr>
          <w:rFonts w:ascii="Arial" w:hAnsi="Arial" w:cs="Arial"/>
        </w:rPr>
      </w:pPr>
    </w:p>
    <w:p w14:paraId="20899F87" w14:textId="77777777" w:rsidR="001D6521" w:rsidRDefault="001D6521" w:rsidP="001D6521">
      <w:pPr>
        <w:rPr>
          <w:rFonts w:ascii="Arial" w:hAnsi="Arial" w:cs="Arial"/>
        </w:rPr>
      </w:pPr>
    </w:p>
    <w:p w14:paraId="5AB9BBB5" w14:textId="77777777" w:rsidR="001D6521" w:rsidRDefault="001D6521" w:rsidP="001D6521">
      <w:pPr>
        <w:rPr>
          <w:rFonts w:ascii="Arial" w:hAnsi="Arial" w:cs="Arial"/>
        </w:rPr>
      </w:pPr>
    </w:p>
    <w:p w14:paraId="2262FB67" w14:textId="77777777" w:rsidR="001D6521" w:rsidRDefault="001D6521" w:rsidP="001D6521">
      <w:pPr>
        <w:rPr>
          <w:rFonts w:ascii="Arial" w:hAnsi="Arial" w:cs="Arial"/>
        </w:rPr>
      </w:pPr>
    </w:p>
    <w:p w14:paraId="4A53606E" w14:textId="77777777" w:rsidR="001D6521" w:rsidRDefault="001D6521" w:rsidP="001D6521">
      <w:pPr>
        <w:rPr>
          <w:rFonts w:ascii="Arial" w:hAnsi="Arial" w:cs="Arial"/>
        </w:rPr>
      </w:pPr>
    </w:p>
    <w:p w14:paraId="7BA736C5" w14:textId="77777777" w:rsidR="001D6521" w:rsidRDefault="001D6521" w:rsidP="001D6521">
      <w:pPr>
        <w:rPr>
          <w:rFonts w:ascii="Arial" w:hAnsi="Arial" w:cs="Arial"/>
        </w:rPr>
      </w:pPr>
    </w:p>
    <w:p w14:paraId="58ED2976" w14:textId="77777777" w:rsidR="001D6521" w:rsidRDefault="001D6521" w:rsidP="001D6521">
      <w:pPr>
        <w:rPr>
          <w:rFonts w:ascii="Arial" w:hAnsi="Arial" w:cs="Arial"/>
        </w:rPr>
      </w:pPr>
    </w:p>
    <w:p w14:paraId="1D5C847D" w14:textId="77777777" w:rsidR="001D6521" w:rsidRDefault="001D6521" w:rsidP="001D6521">
      <w:pPr>
        <w:rPr>
          <w:rFonts w:ascii="Arial" w:hAnsi="Arial" w:cs="Arial"/>
        </w:rPr>
      </w:pPr>
    </w:p>
    <w:p w14:paraId="0153631D" w14:textId="77777777" w:rsidR="001D6521" w:rsidRDefault="001D6521" w:rsidP="001D6521">
      <w:pPr>
        <w:rPr>
          <w:rFonts w:ascii="Arial" w:hAnsi="Arial" w:cs="Arial"/>
        </w:rPr>
      </w:pPr>
    </w:p>
    <w:p w14:paraId="770E0FBF" w14:textId="77777777" w:rsidR="001D6521" w:rsidRDefault="001D6521" w:rsidP="001D6521">
      <w:pPr>
        <w:rPr>
          <w:rFonts w:ascii="Arial" w:hAnsi="Arial" w:cs="Arial"/>
        </w:rPr>
      </w:pPr>
    </w:p>
    <w:p w14:paraId="1BF0324D" w14:textId="77777777" w:rsidR="000C1C06" w:rsidRDefault="000C1C06" w:rsidP="001D6521">
      <w:pPr>
        <w:rPr>
          <w:rFonts w:ascii="Arial" w:hAnsi="Arial" w:cs="Arial"/>
        </w:rPr>
      </w:pPr>
    </w:p>
    <w:p w14:paraId="717F05C6" w14:textId="77777777" w:rsidR="001D6521" w:rsidRDefault="001D6521" w:rsidP="001D6521">
      <w:pPr>
        <w:rPr>
          <w:rFonts w:ascii="Arial" w:hAnsi="Arial" w:cs="Arial"/>
        </w:rPr>
      </w:pPr>
    </w:p>
    <w:p w14:paraId="310D7E2F" w14:textId="77777777" w:rsidR="001D6521" w:rsidRPr="00BD5C59" w:rsidRDefault="001D6521" w:rsidP="001D6521">
      <w:pPr>
        <w:pStyle w:val="ListParagraph"/>
        <w:numPr>
          <w:ilvl w:val="0"/>
          <w:numId w:val="9"/>
        </w:numPr>
        <w:ind w:left="0" w:hanging="567"/>
        <w:rPr>
          <w:rFonts w:ascii="Arial" w:hAnsi="Arial" w:cs="Arial"/>
          <w:b/>
          <w:color w:val="008000"/>
          <w:sz w:val="24"/>
          <w:szCs w:val="24"/>
          <w:u w:val="single"/>
        </w:rPr>
      </w:pPr>
      <w:r w:rsidRPr="00BD5C59">
        <w:rPr>
          <w:rFonts w:ascii="Arial" w:hAnsi="Arial" w:cs="Arial"/>
          <w:b/>
          <w:color w:val="008000"/>
          <w:sz w:val="24"/>
          <w:szCs w:val="24"/>
          <w:u w:val="single"/>
        </w:rPr>
        <w:lastRenderedPageBreak/>
        <w:t>A Commitment to Support Those Who Raise Concerns</w:t>
      </w:r>
    </w:p>
    <w:p w14:paraId="6DAE9149" w14:textId="77777777" w:rsidR="001D6521" w:rsidRDefault="001D6521" w:rsidP="001D6521">
      <w:pPr>
        <w:rPr>
          <w:rFonts w:ascii="Arial" w:hAnsi="Arial" w:cs="Arial"/>
        </w:rPr>
      </w:pPr>
    </w:p>
    <w:p w14:paraId="5D0890E8" w14:textId="77777777" w:rsidR="001D6521" w:rsidRDefault="001D6521" w:rsidP="001D6521">
      <w:pPr>
        <w:pStyle w:val="ListParagraph"/>
        <w:numPr>
          <w:ilvl w:val="1"/>
          <w:numId w:val="9"/>
        </w:numPr>
        <w:rPr>
          <w:rFonts w:ascii="Arial" w:hAnsi="Arial" w:cs="Arial"/>
          <w:sz w:val="24"/>
          <w:szCs w:val="24"/>
        </w:rPr>
      </w:pPr>
      <w:r w:rsidRPr="00C8053D">
        <w:rPr>
          <w:rFonts w:ascii="Arial" w:hAnsi="Arial" w:cs="Arial"/>
          <w:i/>
          <w:sz w:val="24"/>
          <w:szCs w:val="24"/>
        </w:rPr>
        <w:t xml:space="preserve">NHS Organisation </w:t>
      </w:r>
      <w:r>
        <w:rPr>
          <w:rFonts w:ascii="Arial" w:hAnsi="Arial" w:cs="Arial"/>
          <w:sz w:val="24"/>
          <w:szCs w:val="24"/>
        </w:rPr>
        <w:t xml:space="preserve">actively encourages feedback and has a transparent and open approach to listening to and responding to all concerns. </w:t>
      </w:r>
    </w:p>
    <w:p w14:paraId="2CAC09FF" w14:textId="77777777" w:rsidR="001D6521" w:rsidRPr="00D90732" w:rsidRDefault="001D6521" w:rsidP="001D6521">
      <w:pPr>
        <w:pStyle w:val="ListParagraph"/>
        <w:ind w:left="570"/>
        <w:rPr>
          <w:rFonts w:ascii="Arial" w:hAnsi="Arial" w:cs="Arial"/>
          <w:sz w:val="24"/>
          <w:szCs w:val="24"/>
        </w:rPr>
      </w:pPr>
    </w:p>
    <w:p w14:paraId="5F083CD3" w14:textId="77777777" w:rsidR="001D6521" w:rsidRDefault="001D6521" w:rsidP="001D6521">
      <w:pPr>
        <w:pStyle w:val="ListParagraph"/>
        <w:numPr>
          <w:ilvl w:val="1"/>
          <w:numId w:val="9"/>
        </w:numPr>
        <w:rPr>
          <w:rFonts w:ascii="Arial" w:hAnsi="Arial" w:cs="Arial"/>
          <w:sz w:val="24"/>
          <w:szCs w:val="24"/>
        </w:rPr>
      </w:pPr>
      <w:r w:rsidRPr="0006064B">
        <w:rPr>
          <w:rFonts w:ascii="Arial" w:hAnsi="Arial" w:cs="Arial"/>
          <w:i/>
          <w:sz w:val="24"/>
          <w:szCs w:val="24"/>
        </w:rPr>
        <w:t>NHS Organisation</w:t>
      </w:r>
      <w:r>
        <w:rPr>
          <w:rFonts w:ascii="Arial" w:hAnsi="Arial" w:cs="Arial"/>
          <w:i/>
          <w:sz w:val="24"/>
          <w:szCs w:val="24"/>
        </w:rPr>
        <w:t xml:space="preserve"> </w:t>
      </w:r>
      <w:r>
        <w:rPr>
          <w:rFonts w:ascii="Arial" w:hAnsi="Arial" w:cs="Arial"/>
          <w:sz w:val="24"/>
          <w:szCs w:val="24"/>
        </w:rPr>
        <w:t>aims to ensure that individuals:</w:t>
      </w:r>
      <w:r w:rsidRPr="000532EF">
        <w:rPr>
          <w:rFonts w:ascii="Arial" w:hAnsi="Arial" w:cs="Arial"/>
          <w:sz w:val="24"/>
          <w:szCs w:val="24"/>
        </w:rPr>
        <w:t xml:space="preserve"> </w:t>
      </w:r>
    </w:p>
    <w:p w14:paraId="5A12458A" w14:textId="77777777" w:rsidR="001D6521" w:rsidRDefault="001D6521" w:rsidP="001D6521">
      <w:pPr>
        <w:pStyle w:val="ListParagraph"/>
        <w:ind w:left="570"/>
        <w:rPr>
          <w:rFonts w:ascii="Arial" w:hAnsi="Arial" w:cs="Arial"/>
          <w:sz w:val="24"/>
          <w:szCs w:val="24"/>
        </w:rPr>
      </w:pPr>
    </w:p>
    <w:p w14:paraId="0A02A5A3" w14:textId="77777777" w:rsidR="001D6521" w:rsidRDefault="001D6521" w:rsidP="001D6521">
      <w:pPr>
        <w:pStyle w:val="ListParagraph"/>
        <w:numPr>
          <w:ilvl w:val="2"/>
          <w:numId w:val="9"/>
        </w:numPr>
        <w:rPr>
          <w:rFonts w:ascii="Arial" w:hAnsi="Arial" w:cs="Arial"/>
          <w:sz w:val="24"/>
          <w:szCs w:val="24"/>
        </w:rPr>
      </w:pPr>
      <w:r>
        <w:rPr>
          <w:rFonts w:ascii="Arial" w:hAnsi="Arial" w:cs="Arial"/>
          <w:sz w:val="24"/>
          <w:szCs w:val="24"/>
        </w:rPr>
        <w:t xml:space="preserve">Are </w:t>
      </w:r>
      <w:r w:rsidRPr="000532EF">
        <w:rPr>
          <w:rFonts w:ascii="Arial" w:hAnsi="Arial" w:cs="Arial"/>
          <w:sz w:val="24"/>
          <w:szCs w:val="24"/>
        </w:rPr>
        <w:t>fully supported to report concerns and safety issues</w:t>
      </w:r>
      <w:r>
        <w:rPr>
          <w:rFonts w:ascii="Arial" w:hAnsi="Arial" w:cs="Arial"/>
          <w:sz w:val="24"/>
          <w:szCs w:val="24"/>
        </w:rPr>
        <w:t>;</w:t>
      </w:r>
    </w:p>
    <w:p w14:paraId="22992446" w14:textId="77777777" w:rsidR="001D6521" w:rsidRPr="00704BCB" w:rsidRDefault="001D6521" w:rsidP="001D6521">
      <w:pPr>
        <w:pStyle w:val="ListParagraph"/>
        <w:numPr>
          <w:ilvl w:val="2"/>
          <w:numId w:val="9"/>
        </w:numPr>
        <w:rPr>
          <w:rFonts w:ascii="Arial" w:hAnsi="Arial" w:cs="Arial"/>
          <w:sz w:val="24"/>
          <w:szCs w:val="24"/>
        </w:rPr>
      </w:pPr>
      <w:r w:rsidRPr="00704BCB">
        <w:rPr>
          <w:rFonts w:ascii="Arial" w:hAnsi="Arial" w:cs="Arial"/>
          <w:sz w:val="24"/>
          <w:szCs w:val="24"/>
        </w:rPr>
        <w:t>A</w:t>
      </w:r>
      <w:r w:rsidRPr="00F66D0E">
        <w:rPr>
          <w:rFonts w:ascii="Arial" w:hAnsi="Arial" w:cs="Arial"/>
          <w:sz w:val="24"/>
          <w:szCs w:val="24"/>
        </w:rPr>
        <w:t xml:space="preserve">re treated fairly, with empathy and consideration when </w:t>
      </w:r>
      <w:r w:rsidRPr="00704BCB">
        <w:rPr>
          <w:rFonts w:ascii="Arial" w:hAnsi="Arial" w:cs="Arial"/>
          <w:sz w:val="24"/>
          <w:szCs w:val="24"/>
        </w:rPr>
        <w:t>raising concerns;</w:t>
      </w:r>
      <w:r w:rsidRPr="00704BCB">
        <w:rPr>
          <w:rFonts w:ascii="Arial" w:hAnsi="Arial" w:cs="Arial"/>
          <w:color w:val="008000"/>
          <w:sz w:val="24"/>
          <w:szCs w:val="24"/>
        </w:rPr>
        <w:t xml:space="preserve"> </w:t>
      </w:r>
      <w:r w:rsidRPr="00704BCB">
        <w:rPr>
          <w:rFonts w:ascii="Arial" w:hAnsi="Arial" w:cs="Arial"/>
          <w:sz w:val="24"/>
          <w:szCs w:val="24"/>
        </w:rPr>
        <w:t>and</w:t>
      </w:r>
    </w:p>
    <w:p w14:paraId="681164E6" w14:textId="77777777" w:rsidR="001D6521" w:rsidRDefault="001D6521" w:rsidP="001D6521">
      <w:pPr>
        <w:pStyle w:val="ListParagraph"/>
        <w:numPr>
          <w:ilvl w:val="2"/>
          <w:numId w:val="9"/>
        </w:numPr>
        <w:rPr>
          <w:rFonts w:ascii="Arial" w:hAnsi="Arial" w:cs="Arial"/>
          <w:sz w:val="24"/>
          <w:szCs w:val="24"/>
        </w:rPr>
      </w:pPr>
      <w:r w:rsidRPr="00704BCB">
        <w:rPr>
          <w:rFonts w:ascii="Arial" w:hAnsi="Arial" w:cs="Arial"/>
          <w:sz w:val="24"/>
          <w:szCs w:val="24"/>
        </w:rPr>
        <w:t>H</w:t>
      </w:r>
      <w:r w:rsidRPr="00F66D0E">
        <w:rPr>
          <w:rFonts w:ascii="Arial" w:hAnsi="Arial" w:cs="Arial"/>
          <w:sz w:val="24"/>
          <w:szCs w:val="24"/>
        </w:rPr>
        <w:t>av</w:t>
      </w:r>
      <w:r>
        <w:rPr>
          <w:rFonts w:ascii="Arial" w:hAnsi="Arial" w:cs="Arial"/>
          <w:sz w:val="24"/>
          <w:szCs w:val="24"/>
        </w:rPr>
        <w:t>e their concerns listened to and addressed when</w:t>
      </w:r>
      <w:r w:rsidRPr="000532EF">
        <w:rPr>
          <w:rFonts w:ascii="Arial" w:hAnsi="Arial" w:cs="Arial"/>
          <w:sz w:val="24"/>
          <w:szCs w:val="24"/>
        </w:rPr>
        <w:t xml:space="preserve"> they have been involved in an incident or have raised a concern.</w:t>
      </w:r>
    </w:p>
    <w:p w14:paraId="7E58B2BA" w14:textId="77777777" w:rsidR="001D6521" w:rsidRPr="000532EF" w:rsidRDefault="001D6521" w:rsidP="001D6521">
      <w:pPr>
        <w:pStyle w:val="ListParagraph"/>
        <w:ind w:left="570"/>
        <w:rPr>
          <w:rFonts w:ascii="Arial" w:hAnsi="Arial" w:cs="Arial"/>
          <w:sz w:val="24"/>
          <w:szCs w:val="24"/>
        </w:rPr>
      </w:pPr>
    </w:p>
    <w:p w14:paraId="2BCD8E58" w14:textId="77777777" w:rsidR="001D6521" w:rsidRPr="00A411D8" w:rsidRDefault="001D6521" w:rsidP="001D6521">
      <w:pPr>
        <w:pStyle w:val="ListParagraph"/>
        <w:numPr>
          <w:ilvl w:val="1"/>
          <w:numId w:val="9"/>
        </w:numPr>
        <w:rPr>
          <w:rFonts w:ascii="Arial" w:hAnsi="Arial" w:cs="Arial"/>
          <w:sz w:val="24"/>
          <w:szCs w:val="24"/>
        </w:rPr>
      </w:pPr>
      <w:r w:rsidRPr="0006064B">
        <w:rPr>
          <w:rFonts w:ascii="Arial" w:hAnsi="Arial" w:cs="Arial"/>
          <w:i/>
          <w:sz w:val="24"/>
          <w:szCs w:val="24"/>
        </w:rPr>
        <w:t>NHS Organisation</w:t>
      </w:r>
      <w:r>
        <w:rPr>
          <w:rFonts w:ascii="Arial" w:hAnsi="Arial" w:cs="Arial"/>
          <w:sz w:val="24"/>
          <w:szCs w:val="24"/>
        </w:rPr>
        <w:t xml:space="preserve"> aims to develop and maintain a culture across all parts of the organisation that provides an environment where people feel able to raise concerns and are treated with respect and dignity when </w:t>
      </w:r>
      <w:r w:rsidRPr="00A411D8">
        <w:rPr>
          <w:rFonts w:ascii="Arial" w:hAnsi="Arial" w:cs="Arial"/>
          <w:sz w:val="24"/>
          <w:szCs w:val="24"/>
        </w:rPr>
        <w:t>raising concerns.</w:t>
      </w:r>
    </w:p>
    <w:p w14:paraId="07DA9AB7" w14:textId="77777777" w:rsidR="001D6521" w:rsidRPr="0006064B" w:rsidRDefault="001D6521" w:rsidP="001D6521">
      <w:pPr>
        <w:pStyle w:val="ListParagraph"/>
        <w:rPr>
          <w:rFonts w:ascii="Arial" w:hAnsi="Arial" w:cs="Arial"/>
          <w:sz w:val="24"/>
          <w:szCs w:val="24"/>
        </w:rPr>
      </w:pPr>
    </w:p>
    <w:p w14:paraId="686E22AA" w14:textId="77777777" w:rsidR="001D6521" w:rsidRDefault="001D6521" w:rsidP="001D6521">
      <w:pPr>
        <w:pStyle w:val="ListParagraph"/>
        <w:numPr>
          <w:ilvl w:val="1"/>
          <w:numId w:val="9"/>
        </w:numPr>
        <w:rPr>
          <w:rFonts w:ascii="Arial" w:hAnsi="Arial" w:cs="Arial"/>
          <w:sz w:val="24"/>
          <w:szCs w:val="24"/>
        </w:rPr>
      </w:pPr>
      <w:r>
        <w:rPr>
          <w:rFonts w:ascii="Arial" w:hAnsi="Arial" w:cs="Arial"/>
          <w:sz w:val="24"/>
          <w:szCs w:val="24"/>
        </w:rPr>
        <w:t xml:space="preserve">Safety is at the heart of all care and must be underpinned by a culture which is open and transparent.  This leads to increased reporting, learning and sharing of incidents and development of best practice.  </w:t>
      </w:r>
      <w:r w:rsidRPr="0006064B">
        <w:rPr>
          <w:rFonts w:ascii="Arial" w:hAnsi="Arial" w:cs="Arial"/>
          <w:i/>
          <w:sz w:val="24"/>
          <w:szCs w:val="24"/>
        </w:rPr>
        <w:t>NHS Organisation</w:t>
      </w:r>
      <w:r>
        <w:rPr>
          <w:rFonts w:ascii="Arial" w:hAnsi="Arial" w:cs="Arial"/>
          <w:sz w:val="24"/>
          <w:szCs w:val="24"/>
        </w:rPr>
        <w:t xml:space="preserve"> recognises that this is the responsibility of everyone involved in the provision of health and social care services.  </w:t>
      </w:r>
      <w:r w:rsidRPr="00006855">
        <w:rPr>
          <w:rFonts w:ascii="Arial" w:hAnsi="Arial" w:cs="Arial"/>
          <w:i/>
          <w:sz w:val="24"/>
          <w:szCs w:val="24"/>
        </w:rPr>
        <w:t>NHS Organisation</w:t>
      </w:r>
      <w:r>
        <w:rPr>
          <w:rFonts w:ascii="Arial" w:hAnsi="Arial" w:cs="Arial"/>
          <w:sz w:val="24"/>
          <w:szCs w:val="24"/>
        </w:rPr>
        <w:t xml:space="preserve"> is committed to working towards ensuring that all individuals are treated in a service which is open to feedback and encourages as well as supports its staff to raise concerns. </w:t>
      </w:r>
      <w:r w:rsidRPr="000532EF">
        <w:rPr>
          <w:rFonts w:ascii="Arial" w:hAnsi="Arial" w:cs="Arial"/>
          <w:sz w:val="24"/>
          <w:szCs w:val="24"/>
        </w:rPr>
        <w:t xml:space="preserve"> </w:t>
      </w:r>
    </w:p>
    <w:p w14:paraId="6434B8D6" w14:textId="77777777" w:rsidR="001D6521" w:rsidRPr="00131044" w:rsidRDefault="001D6521" w:rsidP="001D6521">
      <w:pPr>
        <w:pStyle w:val="ListParagraph"/>
        <w:rPr>
          <w:rFonts w:ascii="Arial" w:hAnsi="Arial" w:cs="Arial"/>
          <w:sz w:val="24"/>
          <w:szCs w:val="24"/>
        </w:rPr>
      </w:pPr>
    </w:p>
    <w:p w14:paraId="55A3C4DB" w14:textId="77777777" w:rsidR="001D6521" w:rsidRDefault="001D6521" w:rsidP="001D6521">
      <w:pPr>
        <w:pStyle w:val="ListParagraph"/>
        <w:numPr>
          <w:ilvl w:val="1"/>
          <w:numId w:val="9"/>
        </w:numPr>
        <w:rPr>
          <w:rFonts w:ascii="Arial" w:hAnsi="Arial" w:cs="Arial"/>
          <w:sz w:val="24"/>
          <w:szCs w:val="24"/>
        </w:rPr>
      </w:pPr>
      <w:r w:rsidRPr="00CE177A">
        <w:rPr>
          <w:rFonts w:ascii="Arial" w:hAnsi="Arial" w:cs="Arial"/>
          <w:i/>
          <w:sz w:val="24"/>
          <w:szCs w:val="24"/>
        </w:rPr>
        <w:t>NHS Organisation</w:t>
      </w:r>
      <w:r>
        <w:rPr>
          <w:rFonts w:ascii="Arial" w:hAnsi="Arial" w:cs="Arial"/>
          <w:sz w:val="24"/>
          <w:szCs w:val="24"/>
        </w:rPr>
        <w:t xml:space="preserve"> will ensure that individuals always feel free to raise concerns through local processes and are supported to do so directly with the </w:t>
      </w:r>
      <w:r>
        <w:rPr>
          <w:rFonts w:ascii="Arial" w:hAnsi="Arial" w:cs="Arial"/>
          <w:i/>
          <w:sz w:val="24"/>
          <w:szCs w:val="24"/>
        </w:rPr>
        <w:t>NHS Organisation,</w:t>
      </w:r>
      <w:r>
        <w:rPr>
          <w:rFonts w:ascii="Arial" w:hAnsi="Arial" w:cs="Arial"/>
          <w:sz w:val="24"/>
          <w:szCs w:val="24"/>
        </w:rPr>
        <w:t xml:space="preserve"> their professional regulatory body, professional association, regulator or union.</w:t>
      </w:r>
    </w:p>
    <w:p w14:paraId="06C3DA9B" w14:textId="77777777" w:rsidR="001D6521" w:rsidRPr="00F66D0E" w:rsidRDefault="001D6521" w:rsidP="001D6521">
      <w:pPr>
        <w:pStyle w:val="ListParagraph"/>
        <w:rPr>
          <w:rFonts w:ascii="Arial" w:hAnsi="Arial" w:cs="Arial"/>
          <w:sz w:val="24"/>
          <w:szCs w:val="24"/>
        </w:rPr>
      </w:pPr>
    </w:p>
    <w:p w14:paraId="22A62601" w14:textId="77777777" w:rsidR="001D6521" w:rsidRPr="00704BCB" w:rsidRDefault="001D6521" w:rsidP="001D6521">
      <w:pPr>
        <w:pStyle w:val="Heading2"/>
        <w:ind w:left="570" w:hanging="570"/>
        <w:rPr>
          <w:rFonts w:ascii="Arial" w:hAnsi="Arial" w:cs="Arial"/>
          <w:color w:val="auto"/>
          <w:sz w:val="24"/>
          <w:szCs w:val="24"/>
        </w:rPr>
      </w:pPr>
      <w:r w:rsidRPr="00704BCB">
        <w:rPr>
          <w:rFonts w:ascii="Arial" w:hAnsi="Arial" w:cs="Arial"/>
          <w:color w:val="auto"/>
          <w:sz w:val="24"/>
          <w:szCs w:val="24"/>
        </w:rPr>
        <w:t xml:space="preserve">1.6 </w:t>
      </w:r>
      <w:r w:rsidRPr="00704BCB">
        <w:rPr>
          <w:rFonts w:ascii="Arial" w:hAnsi="Arial" w:cs="Arial"/>
          <w:color w:val="auto"/>
          <w:sz w:val="24"/>
          <w:szCs w:val="24"/>
        </w:rPr>
        <w:tab/>
        <w:t>NHS Organisation facilitate an individual to raise an issue or concern in Welsh and they should be advised of this at the outset.  Any subsequent proceedings should be conducted in Welsh or a simultaneous translation service provided.</w:t>
      </w:r>
    </w:p>
    <w:p w14:paraId="5B0CC8F5" w14:textId="77777777" w:rsidR="001D6521" w:rsidRPr="00131044" w:rsidRDefault="001D6521" w:rsidP="001D6521">
      <w:pPr>
        <w:pStyle w:val="ListParagraph"/>
        <w:rPr>
          <w:rFonts w:ascii="Arial" w:hAnsi="Arial" w:cs="Arial"/>
          <w:sz w:val="24"/>
          <w:szCs w:val="24"/>
        </w:rPr>
      </w:pPr>
    </w:p>
    <w:p w14:paraId="14863B9E" w14:textId="77777777" w:rsidR="001D6521" w:rsidRPr="00704BCB" w:rsidRDefault="001D6521" w:rsidP="001D6521">
      <w:pPr>
        <w:rPr>
          <w:rFonts w:ascii="Arial" w:hAnsi="Arial" w:cs="Arial"/>
        </w:rPr>
      </w:pPr>
      <w:r w:rsidRPr="00704BCB">
        <w:rPr>
          <w:rFonts w:ascii="Arial" w:hAnsi="Arial" w:cs="Arial"/>
          <w:iCs/>
        </w:rPr>
        <w:t xml:space="preserve">1.7 </w:t>
      </w:r>
      <w:r>
        <w:rPr>
          <w:rFonts w:ascii="Arial" w:hAnsi="Arial" w:cs="Arial"/>
          <w:iCs/>
        </w:rPr>
        <w:t xml:space="preserve">  </w:t>
      </w:r>
      <w:r w:rsidRPr="00704BCB">
        <w:rPr>
          <w:rFonts w:ascii="Arial" w:hAnsi="Arial" w:cs="Arial"/>
          <w:iCs/>
        </w:rPr>
        <w:t>NHS Organisation is committed</w:t>
      </w:r>
      <w:r w:rsidRPr="00704BCB">
        <w:rPr>
          <w:rFonts w:ascii="Arial" w:hAnsi="Arial" w:cs="Arial"/>
        </w:rPr>
        <w:t xml:space="preserve"> to: -</w:t>
      </w:r>
    </w:p>
    <w:p w14:paraId="7CA9E35A" w14:textId="77777777" w:rsidR="001D6521" w:rsidRPr="00704BCB" w:rsidRDefault="001D6521" w:rsidP="001D6521">
      <w:pPr>
        <w:pStyle w:val="ListParagraph"/>
        <w:rPr>
          <w:rFonts w:ascii="Arial" w:hAnsi="Arial" w:cs="Arial"/>
          <w:sz w:val="24"/>
          <w:szCs w:val="24"/>
        </w:rPr>
      </w:pPr>
    </w:p>
    <w:p w14:paraId="1C83F46D" w14:textId="77777777" w:rsidR="001D6521" w:rsidRDefault="001D6521" w:rsidP="001D6521">
      <w:pPr>
        <w:pStyle w:val="ListParagraph"/>
        <w:numPr>
          <w:ilvl w:val="0"/>
          <w:numId w:val="10"/>
        </w:numPr>
        <w:rPr>
          <w:rFonts w:ascii="Arial" w:hAnsi="Arial" w:cs="Arial"/>
          <w:sz w:val="24"/>
          <w:szCs w:val="24"/>
        </w:rPr>
      </w:pPr>
      <w:r w:rsidRPr="00704BCB">
        <w:rPr>
          <w:rFonts w:ascii="Arial" w:hAnsi="Arial" w:cs="Arial"/>
          <w:sz w:val="24"/>
          <w:szCs w:val="24"/>
        </w:rPr>
        <w:t>Working in partnership with othe</w:t>
      </w:r>
      <w:r>
        <w:rPr>
          <w:rFonts w:ascii="Arial" w:hAnsi="Arial" w:cs="Arial"/>
          <w:sz w:val="24"/>
          <w:szCs w:val="24"/>
        </w:rPr>
        <w:t>r organisations to develop a positive culture by promoting openness, transparency and fairness;</w:t>
      </w:r>
    </w:p>
    <w:p w14:paraId="0D44AF79" w14:textId="77777777" w:rsidR="001D6521" w:rsidRDefault="001D6521" w:rsidP="001D6521">
      <w:pPr>
        <w:pStyle w:val="ListParagraph"/>
        <w:numPr>
          <w:ilvl w:val="0"/>
          <w:numId w:val="10"/>
        </w:numPr>
        <w:rPr>
          <w:rFonts w:ascii="Arial" w:hAnsi="Arial" w:cs="Arial"/>
          <w:sz w:val="24"/>
          <w:szCs w:val="24"/>
        </w:rPr>
      </w:pPr>
      <w:r>
        <w:rPr>
          <w:rFonts w:ascii="Arial" w:hAnsi="Arial" w:cs="Arial"/>
          <w:sz w:val="24"/>
          <w:szCs w:val="24"/>
        </w:rPr>
        <w:t>Fostering a culture of openness which supports and encourages staff to raise concerns;</w:t>
      </w:r>
    </w:p>
    <w:p w14:paraId="1F0C7F70" w14:textId="77777777" w:rsidR="001D6521" w:rsidRDefault="001D6521" w:rsidP="001D6521">
      <w:pPr>
        <w:pStyle w:val="ListParagraph"/>
        <w:numPr>
          <w:ilvl w:val="0"/>
          <w:numId w:val="10"/>
        </w:numPr>
        <w:rPr>
          <w:rFonts w:ascii="Arial" w:hAnsi="Arial" w:cs="Arial"/>
          <w:sz w:val="24"/>
          <w:szCs w:val="24"/>
        </w:rPr>
      </w:pPr>
      <w:r>
        <w:rPr>
          <w:rFonts w:ascii="Arial" w:hAnsi="Arial" w:cs="Arial"/>
          <w:sz w:val="24"/>
          <w:szCs w:val="24"/>
        </w:rPr>
        <w:t>Sharing expertise to create effective ways of breaking down barriers to reporting incidents and concerns early on;</w:t>
      </w:r>
    </w:p>
    <w:p w14:paraId="3D81B44B" w14:textId="77777777" w:rsidR="001D6521" w:rsidRDefault="001D6521" w:rsidP="001D6521">
      <w:pPr>
        <w:pStyle w:val="ListParagraph"/>
        <w:numPr>
          <w:ilvl w:val="0"/>
          <w:numId w:val="10"/>
        </w:numPr>
        <w:rPr>
          <w:rFonts w:ascii="Arial" w:hAnsi="Arial" w:cs="Arial"/>
          <w:sz w:val="24"/>
          <w:szCs w:val="24"/>
        </w:rPr>
      </w:pPr>
      <w:r>
        <w:rPr>
          <w:rFonts w:ascii="Arial" w:hAnsi="Arial" w:cs="Arial"/>
          <w:sz w:val="24"/>
          <w:szCs w:val="24"/>
        </w:rPr>
        <w:lastRenderedPageBreak/>
        <w:t>Exchanging information, where it is appropriate and lawful to do so, in the interests of patient and public safety; and</w:t>
      </w:r>
    </w:p>
    <w:p w14:paraId="33EE7B76" w14:textId="77777777" w:rsidR="001D6521" w:rsidRDefault="001D6521" w:rsidP="001D6521">
      <w:pPr>
        <w:pStyle w:val="ListParagraph"/>
        <w:numPr>
          <w:ilvl w:val="0"/>
          <w:numId w:val="10"/>
        </w:numPr>
        <w:rPr>
          <w:rFonts w:ascii="Arial" w:hAnsi="Arial" w:cs="Arial"/>
          <w:sz w:val="24"/>
          <w:szCs w:val="24"/>
        </w:rPr>
      </w:pPr>
      <w:r>
        <w:rPr>
          <w:rFonts w:ascii="Arial" w:hAnsi="Arial" w:cs="Arial"/>
          <w:sz w:val="24"/>
          <w:szCs w:val="24"/>
        </w:rPr>
        <w:t>Signposting individuals to support and guidance to ensure that they are fully aware of and understand their protected rights under the Public Interest Disclosure Act 1998.</w:t>
      </w:r>
    </w:p>
    <w:p w14:paraId="5F032C04" w14:textId="77777777" w:rsidR="001D6521" w:rsidRDefault="001D6521" w:rsidP="001D6521">
      <w:pPr>
        <w:rPr>
          <w:rFonts w:ascii="Arial" w:hAnsi="Arial" w:cs="Arial"/>
        </w:rPr>
      </w:pPr>
    </w:p>
    <w:p w14:paraId="17BC809A" w14:textId="77777777" w:rsidR="001D6521" w:rsidRPr="00704BCB" w:rsidRDefault="001D6521" w:rsidP="001D6521">
      <w:pPr>
        <w:rPr>
          <w:rFonts w:ascii="Arial" w:hAnsi="Arial" w:cs="Arial"/>
        </w:rPr>
      </w:pPr>
      <w:r w:rsidRPr="00704BCB">
        <w:rPr>
          <w:rFonts w:ascii="Arial" w:hAnsi="Arial" w:cs="Arial"/>
        </w:rPr>
        <w:t>1.8 A definition of whistleblowing is included at appendix 1.</w:t>
      </w:r>
    </w:p>
    <w:p w14:paraId="359E640B" w14:textId="77777777" w:rsidR="001D6521" w:rsidRPr="00704BCB" w:rsidRDefault="001D6521" w:rsidP="001D6521">
      <w:pPr>
        <w:rPr>
          <w:rFonts w:ascii="Arial" w:hAnsi="Arial" w:cs="Arial"/>
        </w:rPr>
      </w:pPr>
    </w:p>
    <w:p w14:paraId="1870DA82" w14:textId="77777777" w:rsidR="001D6521" w:rsidRDefault="001D6521" w:rsidP="001D6521">
      <w:pPr>
        <w:rPr>
          <w:rFonts w:ascii="Arial" w:hAnsi="Arial" w:cs="Arial"/>
        </w:rPr>
      </w:pPr>
      <w:r w:rsidRPr="00704BCB">
        <w:rPr>
          <w:rFonts w:ascii="Arial" w:hAnsi="Arial" w:cs="Arial"/>
        </w:rPr>
        <w:t xml:space="preserve">1.9 </w:t>
      </w:r>
      <w:r w:rsidRPr="00704BCB">
        <w:rPr>
          <w:rFonts w:ascii="Arial" w:hAnsi="Arial" w:cs="Arial"/>
          <w:i/>
        </w:rPr>
        <w:t>NHS</w:t>
      </w:r>
      <w:r w:rsidRPr="002275BB">
        <w:rPr>
          <w:rFonts w:ascii="Arial" w:hAnsi="Arial" w:cs="Arial"/>
          <w:i/>
        </w:rPr>
        <w:t xml:space="preserve"> Organisation</w:t>
      </w:r>
      <w:r w:rsidRPr="002275BB">
        <w:rPr>
          <w:rFonts w:ascii="Arial" w:hAnsi="Arial" w:cs="Arial"/>
        </w:rPr>
        <w:t xml:space="preserve"> will monitor the use of this procedure and report to the Board or a </w:t>
      </w:r>
      <w:proofErr w:type="spellStart"/>
      <w:r w:rsidRPr="002275BB">
        <w:rPr>
          <w:rFonts w:ascii="Arial" w:hAnsi="Arial" w:cs="Arial"/>
        </w:rPr>
        <w:t>sub committee</w:t>
      </w:r>
      <w:proofErr w:type="spellEnd"/>
      <w:r w:rsidRPr="002275BB">
        <w:rPr>
          <w:rFonts w:ascii="Arial" w:hAnsi="Arial" w:cs="Arial"/>
        </w:rPr>
        <w:t>, as appropriate.</w:t>
      </w:r>
    </w:p>
    <w:p w14:paraId="3C7B5EE8" w14:textId="77777777" w:rsidR="001D6521" w:rsidRPr="00966892" w:rsidRDefault="001D6521" w:rsidP="001D6521">
      <w:pPr>
        <w:rPr>
          <w:rFonts w:ascii="Arial" w:hAnsi="Arial" w:cs="Arial"/>
        </w:rPr>
      </w:pPr>
    </w:p>
    <w:p w14:paraId="63F4AE2A" w14:textId="77777777" w:rsidR="001D6521" w:rsidRPr="00D657B3" w:rsidRDefault="001D6521" w:rsidP="001D6521">
      <w:pPr>
        <w:ind w:left="426" w:hanging="426"/>
        <w:rPr>
          <w:rFonts w:ascii="Arial" w:hAnsi="Arial" w:cs="Arial"/>
        </w:rPr>
      </w:pPr>
    </w:p>
    <w:p w14:paraId="3CCA70D4" w14:textId="77777777" w:rsidR="001D6521" w:rsidRPr="00B0344F" w:rsidRDefault="001D6521" w:rsidP="001D6521">
      <w:pPr>
        <w:ind w:hanging="567"/>
        <w:rPr>
          <w:rFonts w:ascii="Arial" w:hAnsi="Arial" w:cs="Arial"/>
        </w:rPr>
      </w:pPr>
      <w:r>
        <w:rPr>
          <w:rFonts w:ascii="Arial" w:hAnsi="Arial" w:cs="Arial"/>
        </w:rPr>
        <w:t>2</w:t>
      </w:r>
      <w:r w:rsidRPr="00B0344F">
        <w:rPr>
          <w:rFonts w:ascii="Arial" w:hAnsi="Arial" w:cs="Arial"/>
        </w:rPr>
        <w:t>.</w:t>
      </w:r>
      <w:r>
        <w:rPr>
          <w:rFonts w:ascii="Arial" w:hAnsi="Arial" w:cs="Arial"/>
        </w:rPr>
        <w:t xml:space="preserve"> </w:t>
      </w:r>
      <w:r>
        <w:rPr>
          <w:rFonts w:ascii="Arial" w:hAnsi="Arial" w:cs="Arial"/>
        </w:rPr>
        <w:tab/>
      </w:r>
      <w:r w:rsidRPr="008A6002">
        <w:rPr>
          <w:rFonts w:ascii="Arial" w:hAnsi="Arial" w:cs="Arial"/>
          <w:b/>
          <w:color w:val="008000"/>
          <w:u w:val="single"/>
        </w:rPr>
        <w:t>About this Procedure</w:t>
      </w:r>
      <w:r w:rsidRPr="008A6002">
        <w:rPr>
          <w:rFonts w:ascii="Arial" w:hAnsi="Arial" w:cs="Arial"/>
          <w:color w:val="008000"/>
        </w:rPr>
        <w:t xml:space="preserve"> </w:t>
      </w:r>
    </w:p>
    <w:p w14:paraId="3D573A40" w14:textId="77777777" w:rsidR="001D6521" w:rsidRPr="003D50A1" w:rsidRDefault="001D6521" w:rsidP="001D6521">
      <w:pPr>
        <w:rPr>
          <w:rFonts w:ascii="Arial" w:hAnsi="Arial" w:cs="Arial"/>
        </w:rPr>
      </w:pPr>
    </w:p>
    <w:p w14:paraId="56627CCB" w14:textId="77777777" w:rsidR="001D6521" w:rsidRPr="003D50A1" w:rsidRDefault="001D6521" w:rsidP="001D6521">
      <w:pPr>
        <w:ind w:left="567" w:hanging="567"/>
        <w:rPr>
          <w:rFonts w:ascii="Arial" w:hAnsi="Arial" w:cs="Arial"/>
        </w:rPr>
      </w:pPr>
      <w:r>
        <w:rPr>
          <w:rFonts w:ascii="Arial" w:hAnsi="Arial" w:cs="Arial"/>
        </w:rPr>
        <w:t xml:space="preserve">2.1 </w:t>
      </w:r>
      <w:r>
        <w:rPr>
          <w:rFonts w:ascii="Arial" w:hAnsi="Arial" w:cs="Arial"/>
        </w:rPr>
        <w:tab/>
        <w:t>The aims of this procedure</w:t>
      </w:r>
      <w:r w:rsidRPr="003D50A1">
        <w:rPr>
          <w:rFonts w:ascii="Arial" w:hAnsi="Arial" w:cs="Arial"/>
        </w:rPr>
        <w:t xml:space="preserve"> are:</w:t>
      </w:r>
    </w:p>
    <w:p w14:paraId="1B5A65E5" w14:textId="77777777" w:rsidR="001D6521" w:rsidRDefault="001D6521" w:rsidP="001D6521">
      <w:pPr>
        <w:ind w:left="567"/>
        <w:rPr>
          <w:rFonts w:ascii="Arial" w:hAnsi="Arial" w:cs="Arial"/>
        </w:rPr>
      </w:pPr>
      <w:r w:rsidRPr="003D50A1">
        <w:rPr>
          <w:rFonts w:ascii="Arial" w:hAnsi="Arial" w:cs="Arial"/>
        </w:rPr>
        <w:t xml:space="preserve">(a) To encourage staff to </w:t>
      </w:r>
      <w:r>
        <w:rPr>
          <w:rFonts w:ascii="Arial" w:hAnsi="Arial" w:cs="Arial"/>
        </w:rPr>
        <w:t xml:space="preserve">discuss concerns and safety issues </w:t>
      </w:r>
      <w:r w:rsidRPr="003D50A1">
        <w:rPr>
          <w:rFonts w:ascii="Arial" w:hAnsi="Arial" w:cs="Arial"/>
        </w:rPr>
        <w:t xml:space="preserve">as soon as possible, in the knowledge that their concerns will be taken seriously and </w:t>
      </w:r>
      <w:r>
        <w:rPr>
          <w:rFonts w:ascii="Arial" w:hAnsi="Arial" w:cs="Arial"/>
        </w:rPr>
        <w:t>acted upon</w:t>
      </w:r>
      <w:r w:rsidRPr="003D50A1">
        <w:rPr>
          <w:rFonts w:ascii="Arial" w:hAnsi="Arial" w:cs="Arial"/>
        </w:rPr>
        <w:t xml:space="preserve"> as appropriate, </w:t>
      </w:r>
    </w:p>
    <w:p w14:paraId="7603B61D" w14:textId="77777777" w:rsidR="001D6521" w:rsidRPr="003D50A1" w:rsidRDefault="001D6521" w:rsidP="001D6521">
      <w:pPr>
        <w:ind w:left="567"/>
        <w:rPr>
          <w:rFonts w:ascii="Arial" w:hAnsi="Arial" w:cs="Arial"/>
        </w:rPr>
      </w:pPr>
      <w:r>
        <w:rPr>
          <w:rFonts w:ascii="Arial" w:hAnsi="Arial" w:cs="Arial"/>
        </w:rPr>
        <w:t xml:space="preserve">(b) </w:t>
      </w:r>
      <w:r w:rsidRPr="003D50A1">
        <w:rPr>
          <w:rFonts w:ascii="Arial" w:hAnsi="Arial" w:cs="Arial"/>
        </w:rPr>
        <w:t xml:space="preserve">To encourage staff to report </w:t>
      </w:r>
      <w:r>
        <w:rPr>
          <w:rFonts w:ascii="Arial" w:hAnsi="Arial" w:cs="Arial"/>
        </w:rPr>
        <w:t xml:space="preserve">more serious concerns and </w:t>
      </w:r>
      <w:r w:rsidRPr="003D50A1">
        <w:rPr>
          <w:rFonts w:ascii="Arial" w:hAnsi="Arial" w:cs="Arial"/>
        </w:rPr>
        <w:t xml:space="preserve">suspected wrongdoing as soon as possible, in the knowledge that their concerns will be taken seriously and investigated as appropriate, and </w:t>
      </w:r>
      <w:r>
        <w:rPr>
          <w:rFonts w:ascii="Arial" w:hAnsi="Arial" w:cs="Arial"/>
        </w:rPr>
        <w:t xml:space="preserve">where requested </w:t>
      </w:r>
      <w:r w:rsidRPr="003D50A1">
        <w:rPr>
          <w:rFonts w:ascii="Arial" w:hAnsi="Arial" w:cs="Arial"/>
        </w:rPr>
        <w:t>that their confidentiality will be respected.</w:t>
      </w:r>
    </w:p>
    <w:p w14:paraId="076E7205" w14:textId="77777777" w:rsidR="001D6521" w:rsidRPr="003D50A1" w:rsidRDefault="001D6521" w:rsidP="001D6521">
      <w:pPr>
        <w:ind w:left="567"/>
        <w:rPr>
          <w:rFonts w:ascii="Arial" w:hAnsi="Arial" w:cs="Arial"/>
        </w:rPr>
      </w:pPr>
      <w:r w:rsidRPr="003D50A1">
        <w:rPr>
          <w:rFonts w:ascii="Arial" w:hAnsi="Arial" w:cs="Arial"/>
        </w:rPr>
        <w:t>(b) To provide staff with guidance as to how to raise those concerns.</w:t>
      </w:r>
    </w:p>
    <w:p w14:paraId="3318EA7B" w14:textId="77777777" w:rsidR="001D6521" w:rsidRPr="003D50A1" w:rsidRDefault="001D6521" w:rsidP="001D6521">
      <w:pPr>
        <w:ind w:left="567"/>
        <w:rPr>
          <w:rFonts w:ascii="Arial" w:hAnsi="Arial" w:cs="Arial"/>
        </w:rPr>
      </w:pPr>
      <w:r>
        <w:rPr>
          <w:rFonts w:ascii="Arial" w:hAnsi="Arial" w:cs="Arial"/>
        </w:rPr>
        <w:t xml:space="preserve">(c) To </w:t>
      </w:r>
      <w:r w:rsidRPr="003D50A1">
        <w:rPr>
          <w:rFonts w:ascii="Arial" w:hAnsi="Arial" w:cs="Arial"/>
        </w:rPr>
        <w:t>assure staff that they should be able to raise genuine concerns without fear of reprisals, even if they turn out to be mistaken.</w:t>
      </w:r>
    </w:p>
    <w:p w14:paraId="5DE84128" w14:textId="77777777" w:rsidR="001D6521" w:rsidRPr="003D50A1" w:rsidRDefault="001D6521" w:rsidP="001D6521">
      <w:pPr>
        <w:rPr>
          <w:rFonts w:ascii="Arial" w:hAnsi="Arial" w:cs="Arial"/>
        </w:rPr>
      </w:pPr>
    </w:p>
    <w:p w14:paraId="32187885" w14:textId="77777777" w:rsidR="001D6521" w:rsidRDefault="001D6521" w:rsidP="001D6521">
      <w:pPr>
        <w:ind w:left="567" w:hanging="567"/>
        <w:rPr>
          <w:rFonts w:ascii="Arial" w:hAnsi="Arial" w:cs="Arial"/>
        </w:rPr>
      </w:pPr>
      <w:r>
        <w:rPr>
          <w:rFonts w:ascii="Arial" w:hAnsi="Arial" w:cs="Arial"/>
        </w:rPr>
        <w:t xml:space="preserve">2.2 </w:t>
      </w:r>
      <w:r>
        <w:rPr>
          <w:rFonts w:ascii="Arial" w:hAnsi="Arial" w:cs="Arial"/>
        </w:rPr>
        <w:tab/>
        <w:t>This procedure applies to</w:t>
      </w:r>
      <w:r w:rsidRPr="003D50A1">
        <w:rPr>
          <w:rFonts w:ascii="Arial" w:hAnsi="Arial" w:cs="Arial"/>
        </w:rPr>
        <w:t xml:space="preserve"> all employees, officers, consultants, contractors, </w:t>
      </w:r>
      <w:r>
        <w:rPr>
          <w:rFonts w:ascii="Arial" w:hAnsi="Arial" w:cs="Arial"/>
        </w:rPr>
        <w:t>students, volunteers, interns,</w:t>
      </w:r>
      <w:r w:rsidRPr="003D50A1">
        <w:rPr>
          <w:rFonts w:ascii="Arial" w:hAnsi="Arial" w:cs="Arial"/>
        </w:rPr>
        <w:t xml:space="preserve"> casual workers and agency workers.</w:t>
      </w:r>
      <w:bookmarkStart w:id="0" w:name="a1012920"/>
      <w:bookmarkStart w:id="1" w:name="a788722"/>
      <w:bookmarkStart w:id="2" w:name="d349e629"/>
      <w:bookmarkStart w:id="3" w:name="a705862"/>
      <w:bookmarkStart w:id="4" w:name="a932389"/>
      <w:bookmarkStart w:id="5" w:name="a563090"/>
      <w:bookmarkStart w:id="6" w:name="d349e652"/>
      <w:bookmarkStart w:id="7" w:name="a513729"/>
      <w:bookmarkStart w:id="8" w:name="a169071"/>
      <w:bookmarkEnd w:id="0"/>
      <w:bookmarkEnd w:id="1"/>
      <w:bookmarkEnd w:id="2"/>
      <w:bookmarkEnd w:id="3"/>
      <w:bookmarkEnd w:id="4"/>
      <w:bookmarkEnd w:id="5"/>
      <w:bookmarkEnd w:id="6"/>
      <w:bookmarkEnd w:id="7"/>
      <w:bookmarkEnd w:id="8"/>
    </w:p>
    <w:p w14:paraId="7E05BF75" w14:textId="77777777" w:rsidR="00F617DC" w:rsidRDefault="00F617DC" w:rsidP="001D6521">
      <w:pPr>
        <w:ind w:left="567" w:hanging="567"/>
        <w:rPr>
          <w:rFonts w:ascii="Arial" w:hAnsi="Arial" w:cs="Arial"/>
        </w:rPr>
      </w:pPr>
    </w:p>
    <w:p w14:paraId="2E5FD73A" w14:textId="422916DB" w:rsidR="00F617DC" w:rsidRDefault="00F617DC" w:rsidP="001D6521">
      <w:pPr>
        <w:ind w:left="567" w:hanging="567"/>
        <w:rPr>
          <w:rFonts w:ascii="Arial" w:hAnsi="Arial" w:cs="Arial"/>
        </w:rPr>
      </w:pPr>
      <w:r>
        <w:rPr>
          <w:rFonts w:ascii="Arial" w:hAnsi="Arial" w:cs="Arial"/>
        </w:rPr>
        <w:t>2.3</w:t>
      </w:r>
      <w:r>
        <w:rPr>
          <w:rFonts w:ascii="Arial" w:hAnsi="Arial" w:cs="Arial"/>
        </w:rPr>
        <w:tab/>
      </w:r>
      <w:r w:rsidR="005D4204">
        <w:rPr>
          <w:rFonts w:ascii="Arial" w:hAnsi="Arial" w:cs="Arial"/>
          <w:color w:val="000000"/>
        </w:rPr>
        <w:t>T</w:t>
      </w:r>
      <w:r w:rsidRPr="00F617DC">
        <w:rPr>
          <w:rFonts w:ascii="Arial" w:hAnsi="Arial" w:cs="Arial"/>
          <w:color w:val="000000"/>
        </w:rPr>
        <w:t>his p</w:t>
      </w:r>
      <w:r w:rsidR="005D4204">
        <w:rPr>
          <w:rFonts w:ascii="Arial" w:hAnsi="Arial" w:cs="Arial"/>
          <w:color w:val="000000"/>
        </w:rPr>
        <w:t>rocedure should be read</w:t>
      </w:r>
      <w:r w:rsidRPr="00F617DC">
        <w:rPr>
          <w:rFonts w:ascii="Arial" w:hAnsi="Arial" w:cs="Arial"/>
          <w:color w:val="000000"/>
        </w:rPr>
        <w:t xml:space="preserve"> in conjunction with the </w:t>
      </w:r>
      <w:r w:rsidR="00220F6B">
        <w:rPr>
          <w:rFonts w:ascii="Arial" w:hAnsi="Arial" w:cs="Arial"/>
          <w:color w:val="000000"/>
        </w:rPr>
        <w:t xml:space="preserve">All Wales </w:t>
      </w:r>
      <w:r w:rsidRPr="00F617DC">
        <w:rPr>
          <w:rFonts w:ascii="Arial" w:hAnsi="Arial" w:cs="Arial"/>
          <w:color w:val="000000"/>
        </w:rPr>
        <w:t>Speaking up Safely framework. Th</w:t>
      </w:r>
      <w:r w:rsidR="005D4204">
        <w:rPr>
          <w:rFonts w:ascii="Arial" w:hAnsi="Arial" w:cs="Arial"/>
          <w:color w:val="000000"/>
        </w:rPr>
        <w:t>is</w:t>
      </w:r>
      <w:r w:rsidRPr="00F617DC">
        <w:rPr>
          <w:rFonts w:ascii="Arial" w:hAnsi="Arial" w:cs="Arial"/>
          <w:color w:val="000000"/>
        </w:rPr>
        <w:t xml:space="preserve"> framework sets out the informal approaches that staff should utilise in order to raise a concern in the workplace</w:t>
      </w:r>
      <w:r w:rsidRPr="00F617DC">
        <w:rPr>
          <w:rFonts w:ascii="Arial" w:hAnsi="Arial" w:cs="Arial"/>
          <w:color w:val="000000"/>
        </w:rPr>
        <w:t>.</w:t>
      </w:r>
    </w:p>
    <w:p w14:paraId="6FD449C0" w14:textId="77777777" w:rsidR="001D6521" w:rsidRDefault="001D6521" w:rsidP="001D6521">
      <w:pPr>
        <w:ind w:left="567" w:hanging="567"/>
        <w:rPr>
          <w:rFonts w:ascii="Arial" w:hAnsi="Arial" w:cs="Arial"/>
        </w:rPr>
      </w:pPr>
    </w:p>
    <w:p w14:paraId="3E1E36DF" w14:textId="77777777" w:rsidR="001D6521" w:rsidRDefault="001D6521" w:rsidP="001D6521">
      <w:pPr>
        <w:ind w:left="567" w:hanging="567"/>
        <w:rPr>
          <w:rFonts w:ascii="Arial" w:hAnsi="Arial" w:cs="Arial"/>
        </w:rPr>
      </w:pPr>
    </w:p>
    <w:p w14:paraId="282BE70C" w14:textId="77777777" w:rsidR="001D6521" w:rsidRDefault="001D6521" w:rsidP="001D6521">
      <w:pPr>
        <w:ind w:left="567" w:hanging="567"/>
        <w:rPr>
          <w:rFonts w:ascii="Arial" w:hAnsi="Arial" w:cs="Arial"/>
        </w:rPr>
      </w:pPr>
    </w:p>
    <w:p w14:paraId="374B8FA0" w14:textId="77777777" w:rsidR="001D6521" w:rsidRDefault="001D6521" w:rsidP="001D6521">
      <w:pPr>
        <w:ind w:left="567" w:hanging="567"/>
        <w:rPr>
          <w:rFonts w:ascii="Arial" w:hAnsi="Arial" w:cs="Arial"/>
        </w:rPr>
      </w:pPr>
    </w:p>
    <w:p w14:paraId="68D1C5EA" w14:textId="77777777" w:rsidR="001D6521" w:rsidRDefault="001D6521" w:rsidP="001D6521">
      <w:pPr>
        <w:ind w:left="567" w:hanging="567"/>
        <w:rPr>
          <w:rFonts w:ascii="Arial" w:hAnsi="Arial" w:cs="Arial"/>
        </w:rPr>
      </w:pPr>
    </w:p>
    <w:p w14:paraId="52A28536" w14:textId="77777777" w:rsidR="001D6521" w:rsidRDefault="001D6521" w:rsidP="001D6521">
      <w:pPr>
        <w:ind w:left="567" w:hanging="567"/>
        <w:rPr>
          <w:rFonts w:ascii="Arial" w:hAnsi="Arial" w:cs="Arial"/>
        </w:rPr>
      </w:pPr>
    </w:p>
    <w:p w14:paraId="234F80D7" w14:textId="77777777" w:rsidR="000C1C06" w:rsidRDefault="000C1C06" w:rsidP="001D6521">
      <w:pPr>
        <w:ind w:left="567" w:hanging="567"/>
        <w:rPr>
          <w:rFonts w:ascii="Arial" w:hAnsi="Arial" w:cs="Arial"/>
        </w:rPr>
      </w:pPr>
    </w:p>
    <w:p w14:paraId="14D6D00A" w14:textId="77777777" w:rsidR="000C1C06" w:rsidRDefault="000C1C06" w:rsidP="001D6521">
      <w:pPr>
        <w:ind w:left="567" w:hanging="567"/>
        <w:rPr>
          <w:rFonts w:ascii="Arial" w:hAnsi="Arial" w:cs="Arial"/>
        </w:rPr>
      </w:pPr>
    </w:p>
    <w:p w14:paraId="3FDD5557" w14:textId="77777777" w:rsidR="001D6521" w:rsidRPr="003D50A1" w:rsidRDefault="001D6521" w:rsidP="001D6521">
      <w:pPr>
        <w:ind w:left="567" w:hanging="567"/>
        <w:rPr>
          <w:rFonts w:ascii="Arial" w:hAnsi="Arial" w:cs="Arial"/>
        </w:rPr>
      </w:pPr>
    </w:p>
    <w:p w14:paraId="291FB396" w14:textId="77777777" w:rsidR="001D6521" w:rsidRPr="003D50A1" w:rsidRDefault="001D6521" w:rsidP="001D6521">
      <w:pPr>
        <w:ind w:hanging="567"/>
        <w:rPr>
          <w:rFonts w:ascii="Arial" w:hAnsi="Arial" w:cs="Arial"/>
        </w:rPr>
      </w:pPr>
      <w:r>
        <w:rPr>
          <w:rFonts w:ascii="Arial" w:hAnsi="Arial" w:cs="Arial"/>
        </w:rPr>
        <w:t xml:space="preserve">3. </w:t>
      </w:r>
      <w:r>
        <w:rPr>
          <w:rFonts w:ascii="Arial" w:hAnsi="Arial" w:cs="Arial"/>
        </w:rPr>
        <w:tab/>
      </w:r>
      <w:r w:rsidRPr="008A6002">
        <w:rPr>
          <w:rFonts w:ascii="Arial" w:hAnsi="Arial" w:cs="Arial"/>
          <w:b/>
          <w:color w:val="008000"/>
          <w:u w:val="single"/>
        </w:rPr>
        <w:t>Raising a Concern</w:t>
      </w:r>
    </w:p>
    <w:p w14:paraId="4039582F" w14:textId="77777777" w:rsidR="001D6521" w:rsidRPr="003D50A1" w:rsidRDefault="001D6521" w:rsidP="001D6521">
      <w:pPr>
        <w:rPr>
          <w:rFonts w:ascii="Arial" w:hAnsi="Arial" w:cs="Arial"/>
        </w:rPr>
      </w:pPr>
    </w:p>
    <w:p w14:paraId="72F8E2FB" w14:textId="77777777" w:rsidR="001D6521" w:rsidRDefault="001D6521" w:rsidP="001D6521">
      <w:pPr>
        <w:ind w:left="567" w:hanging="567"/>
        <w:rPr>
          <w:rFonts w:ascii="Arial" w:hAnsi="Arial" w:cs="Arial"/>
        </w:rPr>
      </w:pPr>
      <w:r w:rsidRPr="00D90732">
        <w:rPr>
          <w:rFonts w:ascii="Arial" w:hAnsi="Arial" w:cs="Arial"/>
        </w:rPr>
        <w:t>3.1</w:t>
      </w:r>
      <w:r>
        <w:rPr>
          <w:rFonts w:ascii="Arial" w:hAnsi="Arial" w:cs="Arial"/>
        </w:rPr>
        <w:tab/>
        <w:t>All healthcare settings and workplaces should e</w:t>
      </w:r>
      <w:r w:rsidRPr="00832167">
        <w:rPr>
          <w:rFonts w:ascii="Arial" w:hAnsi="Arial" w:cs="Arial"/>
        </w:rPr>
        <w:t>ncourage ongoing open dialogue and feedback on matters relating to provision of care/service delivery through supervision, team or depa</w:t>
      </w:r>
      <w:r>
        <w:rPr>
          <w:rFonts w:ascii="Arial" w:hAnsi="Arial" w:cs="Arial"/>
        </w:rPr>
        <w:t xml:space="preserve">rtmental meetings, staff forums. These ongoing mechanisms are the place where </w:t>
      </w:r>
      <w:r w:rsidRPr="00131044">
        <w:rPr>
          <w:rFonts w:ascii="Arial" w:hAnsi="Arial" w:cs="Arial"/>
          <w:i/>
        </w:rPr>
        <w:t>NHS Organisation</w:t>
      </w:r>
      <w:r>
        <w:rPr>
          <w:rFonts w:ascii="Arial" w:hAnsi="Arial" w:cs="Arial"/>
          <w:i/>
        </w:rPr>
        <w:t xml:space="preserve"> </w:t>
      </w:r>
      <w:r w:rsidRPr="00D90732">
        <w:rPr>
          <w:rFonts w:ascii="Arial" w:hAnsi="Arial" w:cs="Arial"/>
        </w:rPr>
        <w:t>will a</w:t>
      </w:r>
      <w:r w:rsidRPr="00832167">
        <w:rPr>
          <w:rFonts w:ascii="Arial" w:hAnsi="Arial" w:cs="Arial"/>
        </w:rPr>
        <w:t xml:space="preserve">ctively seek suggestions for improvement and regularly review </w:t>
      </w:r>
      <w:r>
        <w:rPr>
          <w:rFonts w:ascii="Arial" w:hAnsi="Arial" w:cs="Arial"/>
        </w:rPr>
        <w:t>the safe and effective delivery of services and ways of working</w:t>
      </w:r>
      <w:r w:rsidRPr="00832167">
        <w:rPr>
          <w:rFonts w:ascii="Arial" w:hAnsi="Arial" w:cs="Arial"/>
        </w:rPr>
        <w:t xml:space="preserve">. </w:t>
      </w:r>
    </w:p>
    <w:p w14:paraId="5128A434" w14:textId="77777777" w:rsidR="001D6521" w:rsidRDefault="001D6521" w:rsidP="001D6521">
      <w:pPr>
        <w:ind w:left="567" w:hanging="567"/>
        <w:rPr>
          <w:rFonts w:ascii="Arial" w:hAnsi="Arial" w:cs="Arial"/>
        </w:rPr>
      </w:pPr>
    </w:p>
    <w:p w14:paraId="1F3043D2" w14:textId="77777777" w:rsidR="001D6521" w:rsidRDefault="001D6521" w:rsidP="001D6521">
      <w:pPr>
        <w:ind w:left="567" w:hanging="567"/>
        <w:rPr>
          <w:rFonts w:ascii="Arial" w:hAnsi="Arial" w:cs="Arial"/>
        </w:rPr>
      </w:pPr>
      <w:r>
        <w:rPr>
          <w:rFonts w:ascii="Arial" w:hAnsi="Arial" w:cs="Arial"/>
        </w:rPr>
        <w:t xml:space="preserve">3.2 </w:t>
      </w:r>
      <w:r>
        <w:rPr>
          <w:rFonts w:ascii="Arial" w:hAnsi="Arial" w:cs="Arial"/>
        </w:rPr>
        <w:tab/>
        <w:t xml:space="preserve">All managers will ensure that there is a </w:t>
      </w:r>
      <w:r w:rsidRPr="00832167">
        <w:rPr>
          <w:rFonts w:ascii="Arial" w:hAnsi="Arial" w:cs="Arial"/>
        </w:rPr>
        <w:t xml:space="preserve">shared responsibility </w:t>
      </w:r>
      <w:r>
        <w:rPr>
          <w:rFonts w:ascii="Arial" w:hAnsi="Arial" w:cs="Arial"/>
        </w:rPr>
        <w:t>to f</w:t>
      </w:r>
      <w:r w:rsidRPr="00832167">
        <w:rPr>
          <w:rFonts w:ascii="Arial" w:hAnsi="Arial" w:cs="Arial"/>
        </w:rPr>
        <w:t xml:space="preserve">ocus positively on </w:t>
      </w:r>
      <w:r>
        <w:rPr>
          <w:rFonts w:ascii="Arial" w:hAnsi="Arial" w:cs="Arial"/>
        </w:rPr>
        <w:t xml:space="preserve">the </w:t>
      </w:r>
      <w:r w:rsidRPr="00832167">
        <w:rPr>
          <w:rFonts w:ascii="Arial" w:hAnsi="Arial" w:cs="Arial"/>
        </w:rPr>
        <w:t>quality of service/care, continuous improvement</w:t>
      </w:r>
      <w:r>
        <w:rPr>
          <w:rFonts w:ascii="Arial" w:hAnsi="Arial" w:cs="Arial"/>
        </w:rPr>
        <w:t xml:space="preserve"> and/or</w:t>
      </w:r>
      <w:r w:rsidRPr="00832167">
        <w:rPr>
          <w:rFonts w:ascii="Arial" w:hAnsi="Arial" w:cs="Arial"/>
        </w:rPr>
        <w:t xml:space="preserve"> problem solving.</w:t>
      </w:r>
    </w:p>
    <w:p w14:paraId="19A69C78" w14:textId="77777777" w:rsidR="001D6521" w:rsidRDefault="001D6521" w:rsidP="001D6521">
      <w:pPr>
        <w:ind w:left="567" w:hanging="567"/>
        <w:rPr>
          <w:rFonts w:ascii="Arial" w:hAnsi="Arial" w:cs="Arial"/>
        </w:rPr>
      </w:pPr>
    </w:p>
    <w:p w14:paraId="27CD5E85" w14:textId="77777777" w:rsidR="001D6521" w:rsidRPr="00F53642" w:rsidRDefault="001D6521" w:rsidP="001D6521">
      <w:pPr>
        <w:ind w:left="567" w:hanging="567"/>
        <w:rPr>
          <w:rFonts w:ascii="Arial" w:hAnsi="Arial" w:cs="Arial"/>
          <w:sz w:val="22"/>
          <w:szCs w:val="22"/>
        </w:rPr>
      </w:pPr>
      <w:r>
        <w:rPr>
          <w:rFonts w:ascii="Arial" w:hAnsi="Arial" w:cs="Arial"/>
        </w:rPr>
        <w:t>3.3</w:t>
      </w:r>
      <w:r>
        <w:rPr>
          <w:rFonts w:ascii="Arial" w:hAnsi="Arial" w:cs="Arial"/>
        </w:rPr>
        <w:tab/>
        <w:t xml:space="preserve">If concerns are held by an individual or individuals </w:t>
      </w:r>
      <w:r w:rsidRPr="00131044">
        <w:rPr>
          <w:rFonts w:ascii="Arial" w:hAnsi="Arial" w:cs="Arial"/>
          <w:i/>
        </w:rPr>
        <w:t>NHS Organisation</w:t>
      </w:r>
      <w:r>
        <w:rPr>
          <w:rFonts w:ascii="Arial" w:hAnsi="Arial" w:cs="Arial"/>
        </w:rPr>
        <w:t xml:space="preserve"> will ensure that such concerns are addressed and responded to with the outcome being verbally communicated, as a minimum, to the individual or </w:t>
      </w:r>
      <w:r w:rsidRPr="00A411D8">
        <w:rPr>
          <w:rFonts w:ascii="Arial" w:hAnsi="Arial" w:cs="Arial"/>
        </w:rPr>
        <w:t>individuals raising the concern</w:t>
      </w:r>
      <w:r w:rsidRPr="00704BCB">
        <w:rPr>
          <w:rFonts w:ascii="Arial" w:hAnsi="Arial" w:cs="Arial"/>
        </w:rPr>
        <w:t>. An individual may raise a concern in Welsh and they should be advised of this at the beginning of any proceedings.  Any subsequent proceedings should be conducted in Welsh or a simultaneous translation service provided.</w:t>
      </w:r>
    </w:p>
    <w:p w14:paraId="0CAFCD44" w14:textId="77777777" w:rsidR="001D6521" w:rsidRPr="0021536C" w:rsidRDefault="001D6521" w:rsidP="001D6521">
      <w:pPr>
        <w:ind w:left="567" w:hanging="567"/>
        <w:rPr>
          <w:rFonts w:ascii="Arial" w:hAnsi="Arial" w:cs="Arial"/>
        </w:rPr>
      </w:pPr>
    </w:p>
    <w:p w14:paraId="4F625EFA" w14:textId="77777777" w:rsidR="001D6521" w:rsidRDefault="001D6521" w:rsidP="001D6521">
      <w:pPr>
        <w:ind w:left="567" w:hanging="567"/>
        <w:rPr>
          <w:rFonts w:ascii="Arial" w:hAnsi="Arial" w:cs="Arial"/>
          <w:b/>
        </w:rPr>
      </w:pPr>
    </w:p>
    <w:p w14:paraId="0BE27C48" w14:textId="77777777" w:rsidR="001D6521" w:rsidRDefault="001D6521" w:rsidP="001D6521">
      <w:pPr>
        <w:ind w:left="567" w:hanging="567"/>
        <w:rPr>
          <w:rFonts w:ascii="Arial" w:hAnsi="Arial" w:cs="Arial"/>
          <w:b/>
        </w:rPr>
      </w:pPr>
      <w:r>
        <w:rPr>
          <w:rFonts w:ascii="Arial" w:hAnsi="Arial" w:cs="Arial"/>
          <w:b/>
        </w:rPr>
        <w:t xml:space="preserve">3.4 </w:t>
      </w:r>
      <w:r>
        <w:rPr>
          <w:rFonts w:ascii="Arial" w:hAnsi="Arial" w:cs="Arial"/>
          <w:b/>
        </w:rPr>
        <w:tab/>
        <w:t>More Serious Concerns</w:t>
      </w:r>
    </w:p>
    <w:p w14:paraId="0AC6995F" w14:textId="77777777" w:rsidR="001D6521" w:rsidRDefault="001D6521" w:rsidP="001D6521">
      <w:pPr>
        <w:ind w:left="567" w:hanging="567"/>
        <w:rPr>
          <w:rFonts w:ascii="Arial" w:hAnsi="Arial" w:cs="Arial"/>
          <w:b/>
        </w:rPr>
      </w:pPr>
    </w:p>
    <w:p w14:paraId="7FF6825D" w14:textId="77777777" w:rsidR="001D6521" w:rsidRPr="000401DB" w:rsidRDefault="001D6521" w:rsidP="001D6521">
      <w:pPr>
        <w:ind w:left="567" w:hanging="567"/>
        <w:rPr>
          <w:rFonts w:ascii="Arial" w:hAnsi="Arial" w:cs="Arial"/>
          <w:b/>
        </w:rPr>
      </w:pPr>
      <w:r w:rsidRPr="000401DB">
        <w:rPr>
          <w:rFonts w:ascii="Arial" w:hAnsi="Arial" w:cs="Arial"/>
          <w:b/>
        </w:rPr>
        <w:tab/>
        <w:t xml:space="preserve">Confidentiality </w:t>
      </w:r>
    </w:p>
    <w:p w14:paraId="2EF4141C" w14:textId="77777777" w:rsidR="001D6521" w:rsidRPr="003D50A1" w:rsidRDefault="001D6521" w:rsidP="001D6521">
      <w:pPr>
        <w:rPr>
          <w:rFonts w:ascii="Arial" w:hAnsi="Arial" w:cs="Arial"/>
        </w:rPr>
      </w:pPr>
    </w:p>
    <w:p w14:paraId="64B4466B" w14:textId="77777777" w:rsidR="001D6521" w:rsidRDefault="001D6521" w:rsidP="001D6521">
      <w:pPr>
        <w:ind w:left="567"/>
        <w:rPr>
          <w:rFonts w:ascii="Arial" w:hAnsi="Arial" w:cs="Arial"/>
        </w:rPr>
      </w:pPr>
      <w:r>
        <w:rPr>
          <w:rFonts w:ascii="Arial" w:hAnsi="Arial" w:cs="Arial"/>
        </w:rPr>
        <w:t>As noted in section 1.3 of this procedure “</w:t>
      </w:r>
      <w:r w:rsidRPr="00F83556">
        <w:rPr>
          <w:rFonts w:ascii="Arial" w:hAnsi="Arial" w:cs="Arial"/>
          <w:i/>
        </w:rPr>
        <w:t xml:space="preserve">NHS Organisation </w:t>
      </w:r>
      <w:r w:rsidRPr="00F83556">
        <w:rPr>
          <w:rFonts w:ascii="Arial" w:hAnsi="Arial" w:cs="Arial"/>
        </w:rPr>
        <w:t>aim</w:t>
      </w:r>
      <w:r>
        <w:rPr>
          <w:rFonts w:ascii="Arial" w:hAnsi="Arial" w:cs="Arial"/>
        </w:rPr>
        <w:t>s</w:t>
      </w:r>
      <w:r w:rsidRPr="00F83556">
        <w:rPr>
          <w:rFonts w:ascii="Arial" w:hAnsi="Arial" w:cs="Arial"/>
        </w:rPr>
        <w:t xml:space="preserve"> to develop </w:t>
      </w:r>
      <w:r>
        <w:rPr>
          <w:rFonts w:ascii="Arial" w:hAnsi="Arial" w:cs="Arial"/>
        </w:rPr>
        <w:t xml:space="preserve">and maintain </w:t>
      </w:r>
      <w:r w:rsidRPr="00F83556">
        <w:rPr>
          <w:rFonts w:ascii="Arial" w:hAnsi="Arial" w:cs="Arial"/>
        </w:rPr>
        <w:t xml:space="preserve">a culture </w:t>
      </w:r>
      <w:r>
        <w:rPr>
          <w:rFonts w:ascii="Arial" w:hAnsi="Arial" w:cs="Arial"/>
        </w:rPr>
        <w:t xml:space="preserve">across all parts of the organisation </w:t>
      </w:r>
      <w:r w:rsidRPr="00F83556">
        <w:rPr>
          <w:rFonts w:ascii="Arial" w:hAnsi="Arial" w:cs="Arial"/>
        </w:rPr>
        <w:t>that provides for an environment where people feel able to raise concerns</w:t>
      </w:r>
      <w:r>
        <w:rPr>
          <w:rFonts w:ascii="Arial" w:hAnsi="Arial" w:cs="Arial"/>
        </w:rPr>
        <w:t>”</w:t>
      </w:r>
      <w:r w:rsidRPr="00F83556">
        <w:rPr>
          <w:rFonts w:ascii="Arial" w:hAnsi="Arial" w:cs="Arial"/>
        </w:rPr>
        <w:t>.</w:t>
      </w:r>
      <w:r>
        <w:rPr>
          <w:rFonts w:ascii="Arial" w:hAnsi="Arial" w:cs="Arial"/>
        </w:rPr>
        <w:t xml:space="preserve"> It is</w:t>
      </w:r>
      <w:r w:rsidRPr="003D50A1">
        <w:rPr>
          <w:rFonts w:ascii="Arial" w:hAnsi="Arial" w:cs="Arial"/>
        </w:rPr>
        <w:t xml:space="preserve"> </w:t>
      </w:r>
      <w:r>
        <w:rPr>
          <w:rFonts w:ascii="Arial" w:hAnsi="Arial" w:cs="Arial"/>
        </w:rPr>
        <w:t xml:space="preserve">therefore </w:t>
      </w:r>
      <w:r w:rsidRPr="003D50A1">
        <w:rPr>
          <w:rFonts w:ascii="Arial" w:hAnsi="Arial" w:cs="Arial"/>
        </w:rPr>
        <w:t>hope</w:t>
      </w:r>
      <w:r>
        <w:rPr>
          <w:rFonts w:ascii="Arial" w:hAnsi="Arial" w:cs="Arial"/>
        </w:rPr>
        <w:t>d</w:t>
      </w:r>
      <w:r w:rsidRPr="003D50A1">
        <w:rPr>
          <w:rFonts w:ascii="Arial" w:hAnsi="Arial" w:cs="Arial"/>
        </w:rPr>
        <w:t xml:space="preserve"> that </w:t>
      </w:r>
      <w:r>
        <w:rPr>
          <w:rFonts w:ascii="Arial" w:hAnsi="Arial" w:cs="Arial"/>
        </w:rPr>
        <w:t xml:space="preserve">all </w:t>
      </w:r>
      <w:r w:rsidRPr="003D50A1">
        <w:rPr>
          <w:rFonts w:ascii="Arial" w:hAnsi="Arial" w:cs="Arial"/>
        </w:rPr>
        <w:t>staff will feel able to voice concerns openly und</w:t>
      </w:r>
      <w:r>
        <w:rPr>
          <w:rFonts w:ascii="Arial" w:hAnsi="Arial" w:cs="Arial"/>
        </w:rPr>
        <w:t xml:space="preserve">er this procedure. However, if an individual </w:t>
      </w:r>
      <w:r w:rsidRPr="003D50A1">
        <w:rPr>
          <w:rFonts w:ascii="Arial" w:hAnsi="Arial" w:cs="Arial"/>
        </w:rPr>
        <w:t>want</w:t>
      </w:r>
      <w:r>
        <w:rPr>
          <w:rFonts w:ascii="Arial" w:hAnsi="Arial" w:cs="Arial"/>
        </w:rPr>
        <w:t>s</w:t>
      </w:r>
      <w:r w:rsidRPr="003D50A1">
        <w:rPr>
          <w:rFonts w:ascii="Arial" w:hAnsi="Arial" w:cs="Arial"/>
        </w:rPr>
        <w:t xml:space="preserve"> </w:t>
      </w:r>
      <w:r>
        <w:rPr>
          <w:rFonts w:ascii="Arial" w:hAnsi="Arial" w:cs="Arial"/>
        </w:rPr>
        <w:t>to raise a</w:t>
      </w:r>
      <w:r w:rsidRPr="003D50A1">
        <w:rPr>
          <w:rFonts w:ascii="Arial" w:hAnsi="Arial" w:cs="Arial"/>
        </w:rPr>
        <w:t xml:space="preserve"> conce</w:t>
      </w:r>
      <w:r>
        <w:rPr>
          <w:rFonts w:ascii="Arial" w:hAnsi="Arial" w:cs="Arial"/>
        </w:rPr>
        <w:t xml:space="preserve">rn confidentially this will be respected.  It is sometimes difficult however, to investigate a concern without knowing the individual’s identity.  In such circumstances if it is considered absolutely necessary to share the identity of the person </w:t>
      </w:r>
      <w:r w:rsidRPr="00A411D8">
        <w:rPr>
          <w:rFonts w:ascii="Arial" w:hAnsi="Arial" w:cs="Arial"/>
        </w:rPr>
        <w:t>raising the concern</w:t>
      </w:r>
      <w:r w:rsidRPr="008A6002">
        <w:rPr>
          <w:rFonts w:ascii="Arial" w:hAnsi="Arial" w:cs="Arial"/>
          <w:color w:val="008000"/>
        </w:rPr>
        <w:t xml:space="preserve"> </w:t>
      </w:r>
      <w:r>
        <w:rPr>
          <w:rFonts w:ascii="Arial" w:hAnsi="Arial" w:cs="Arial"/>
        </w:rPr>
        <w:t>this</w:t>
      </w:r>
      <w:r w:rsidRPr="003D50A1">
        <w:rPr>
          <w:rFonts w:ascii="Arial" w:hAnsi="Arial" w:cs="Arial"/>
        </w:rPr>
        <w:t xml:space="preserve"> will</w:t>
      </w:r>
      <w:r>
        <w:rPr>
          <w:rFonts w:ascii="Arial" w:hAnsi="Arial" w:cs="Arial"/>
        </w:rPr>
        <w:t xml:space="preserve"> be </w:t>
      </w:r>
      <w:r w:rsidRPr="003D50A1">
        <w:rPr>
          <w:rFonts w:ascii="Arial" w:hAnsi="Arial" w:cs="Arial"/>
        </w:rPr>
        <w:t>discuss</w:t>
      </w:r>
      <w:r>
        <w:rPr>
          <w:rFonts w:ascii="Arial" w:hAnsi="Arial" w:cs="Arial"/>
        </w:rPr>
        <w:t xml:space="preserve">ed with them prior to any disclosure being made, </w:t>
      </w:r>
      <w:r w:rsidRPr="002275BB">
        <w:rPr>
          <w:rFonts w:ascii="Arial" w:hAnsi="Arial" w:cs="Arial"/>
        </w:rPr>
        <w:t>and their permission sought.</w:t>
      </w:r>
    </w:p>
    <w:p w14:paraId="72FE6550" w14:textId="77777777" w:rsidR="001D6521" w:rsidRDefault="001D6521" w:rsidP="001D6521">
      <w:pPr>
        <w:ind w:left="567"/>
        <w:rPr>
          <w:rFonts w:ascii="Arial" w:hAnsi="Arial" w:cs="Arial"/>
        </w:rPr>
      </w:pPr>
    </w:p>
    <w:p w14:paraId="2481A43A" w14:textId="77777777" w:rsidR="001D6521" w:rsidRDefault="001D6521" w:rsidP="001D6521">
      <w:pPr>
        <w:ind w:left="567"/>
        <w:rPr>
          <w:rFonts w:ascii="Arial" w:hAnsi="Arial" w:cs="Arial"/>
        </w:rPr>
      </w:pPr>
    </w:p>
    <w:p w14:paraId="1C8609C8" w14:textId="77777777" w:rsidR="001D6521" w:rsidRDefault="001D6521" w:rsidP="001D6521">
      <w:pPr>
        <w:ind w:left="567"/>
        <w:rPr>
          <w:rFonts w:ascii="Arial" w:hAnsi="Arial" w:cs="Arial"/>
        </w:rPr>
      </w:pPr>
    </w:p>
    <w:p w14:paraId="5D3206C9" w14:textId="77777777" w:rsidR="001D6521" w:rsidRDefault="001D6521" w:rsidP="001D6521">
      <w:pPr>
        <w:ind w:left="567"/>
        <w:rPr>
          <w:rFonts w:ascii="Arial" w:hAnsi="Arial" w:cs="Arial"/>
        </w:rPr>
      </w:pPr>
    </w:p>
    <w:p w14:paraId="633B31A5" w14:textId="77777777" w:rsidR="001D6521" w:rsidRPr="003D50A1" w:rsidRDefault="001D6521" w:rsidP="001D6521">
      <w:pPr>
        <w:ind w:left="567"/>
        <w:rPr>
          <w:rFonts w:ascii="Arial" w:hAnsi="Arial" w:cs="Arial"/>
        </w:rPr>
      </w:pPr>
    </w:p>
    <w:p w14:paraId="70EC84F8" w14:textId="77777777" w:rsidR="001D6521" w:rsidRPr="003D50A1" w:rsidRDefault="001D6521" w:rsidP="001D6521">
      <w:pPr>
        <w:ind w:left="1276" w:hanging="567"/>
        <w:rPr>
          <w:rFonts w:ascii="Arial" w:hAnsi="Arial" w:cs="Arial"/>
        </w:rPr>
      </w:pPr>
      <w:bookmarkStart w:id="9" w:name="a233159"/>
      <w:bookmarkEnd w:id="9"/>
    </w:p>
    <w:p w14:paraId="36AF74C0" w14:textId="77777777" w:rsidR="001D6521" w:rsidRDefault="001D6521" w:rsidP="001D6521">
      <w:pPr>
        <w:rPr>
          <w:rFonts w:ascii="Arial" w:hAnsi="Arial" w:cs="Arial"/>
          <w:b/>
        </w:rPr>
      </w:pPr>
    </w:p>
    <w:p w14:paraId="041EACE4" w14:textId="77777777" w:rsidR="001D6521" w:rsidRDefault="001D6521" w:rsidP="001D6521">
      <w:pPr>
        <w:rPr>
          <w:rFonts w:ascii="Arial" w:hAnsi="Arial" w:cs="Arial"/>
          <w:b/>
        </w:rPr>
      </w:pPr>
    </w:p>
    <w:p w14:paraId="27DB50B7" w14:textId="77777777" w:rsidR="001D6521" w:rsidRDefault="001D6521" w:rsidP="001D6521">
      <w:pPr>
        <w:rPr>
          <w:rFonts w:ascii="Arial" w:hAnsi="Arial" w:cs="Arial"/>
          <w:b/>
        </w:rPr>
      </w:pPr>
    </w:p>
    <w:tbl>
      <w:tblPr>
        <w:tblStyle w:val="TableGrid"/>
        <w:tblW w:w="0" w:type="auto"/>
        <w:tblInd w:w="567" w:type="dxa"/>
        <w:tblLook w:val="04A0" w:firstRow="1" w:lastRow="0" w:firstColumn="1" w:lastColumn="0" w:noHBand="0" w:noVBand="1"/>
      </w:tblPr>
      <w:tblGrid>
        <w:gridCol w:w="12950"/>
      </w:tblGrid>
      <w:tr w:rsidR="001D6521" w14:paraId="53883ABE" w14:textId="77777777" w:rsidTr="00683A04">
        <w:tc>
          <w:tcPr>
            <w:tcW w:w="12950"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23B44490" w14:textId="2E89B9CC" w:rsidR="001D6521" w:rsidRPr="00D7118A" w:rsidRDefault="001D6521" w:rsidP="00683A04">
            <w:pPr>
              <w:ind w:left="29"/>
              <w:rPr>
                <w:rFonts w:ascii="Arial" w:hAnsi="Arial" w:cs="Arial"/>
                <w:b/>
                <w:color w:val="008000"/>
              </w:rPr>
            </w:pPr>
            <w:r w:rsidRPr="00D7118A">
              <w:rPr>
                <w:rFonts w:ascii="Arial" w:hAnsi="Arial" w:cs="Arial"/>
                <w:b/>
                <w:color w:val="008000"/>
              </w:rPr>
              <w:t>Internal (Formal)</w:t>
            </w:r>
            <w:r w:rsidR="00797BBC">
              <w:rPr>
                <w:rFonts w:ascii="Arial" w:hAnsi="Arial" w:cs="Arial"/>
                <w:b/>
                <w:color w:val="008000"/>
              </w:rPr>
              <w:t xml:space="preserve"> Stage</w:t>
            </w:r>
          </w:p>
          <w:p w14:paraId="55B7181C" w14:textId="77777777" w:rsidR="001D6521" w:rsidRPr="003D50A1" w:rsidRDefault="001D6521" w:rsidP="00683A04">
            <w:pPr>
              <w:ind w:left="29"/>
              <w:rPr>
                <w:rFonts w:ascii="Arial" w:hAnsi="Arial" w:cs="Arial"/>
              </w:rPr>
            </w:pPr>
          </w:p>
          <w:p w14:paraId="6C24D52B" w14:textId="412FDB19" w:rsidR="001D6521" w:rsidRPr="003D50A1" w:rsidRDefault="001D6521" w:rsidP="00683A04">
            <w:pPr>
              <w:ind w:left="29"/>
              <w:rPr>
                <w:rFonts w:ascii="Arial" w:hAnsi="Arial" w:cs="Arial"/>
              </w:rPr>
            </w:pPr>
            <w:r w:rsidRPr="003D50A1">
              <w:rPr>
                <w:rFonts w:ascii="Arial" w:hAnsi="Arial" w:cs="Arial"/>
              </w:rPr>
              <w:t>If, having foll</w:t>
            </w:r>
            <w:r>
              <w:rPr>
                <w:rFonts w:ascii="Arial" w:hAnsi="Arial" w:cs="Arial"/>
              </w:rPr>
              <w:t xml:space="preserve">owed the approach outlined in </w:t>
            </w:r>
            <w:r w:rsidR="00797BBC">
              <w:rPr>
                <w:rFonts w:ascii="Arial" w:hAnsi="Arial" w:cs="Arial"/>
              </w:rPr>
              <w:t>the Speaking Up Safely Fra</w:t>
            </w:r>
            <w:r w:rsidR="00262500">
              <w:rPr>
                <w:rFonts w:ascii="Arial" w:hAnsi="Arial" w:cs="Arial"/>
              </w:rPr>
              <w:t>m</w:t>
            </w:r>
            <w:r w:rsidR="00797BBC">
              <w:rPr>
                <w:rFonts w:ascii="Arial" w:hAnsi="Arial" w:cs="Arial"/>
              </w:rPr>
              <w:t>ework</w:t>
            </w:r>
            <w:r w:rsidRPr="003D50A1">
              <w:rPr>
                <w:rFonts w:ascii="Arial" w:hAnsi="Arial" w:cs="Arial"/>
              </w:rPr>
              <w:t>, the individual’s concerns remain, or they feel that the matter is so serious then they can move on to use the more formal steps as follows.</w:t>
            </w:r>
          </w:p>
          <w:p w14:paraId="5C12BB25" w14:textId="77777777" w:rsidR="001D6521" w:rsidRPr="003D50A1" w:rsidRDefault="001D6521" w:rsidP="00683A04">
            <w:pPr>
              <w:ind w:left="29"/>
              <w:rPr>
                <w:rFonts w:ascii="Arial" w:hAnsi="Arial" w:cs="Arial"/>
              </w:rPr>
            </w:pPr>
          </w:p>
          <w:p w14:paraId="55A26344" w14:textId="77777777" w:rsidR="001D6521" w:rsidRPr="004A334D" w:rsidRDefault="001D6521" w:rsidP="00683A04">
            <w:pPr>
              <w:rPr>
                <w:rFonts w:ascii="Arial" w:hAnsi="Arial" w:cs="Arial"/>
                <w:sz w:val="22"/>
                <w:szCs w:val="22"/>
              </w:rPr>
            </w:pPr>
            <w:r w:rsidRPr="00704BCB">
              <w:rPr>
                <w:rFonts w:ascii="Arial" w:hAnsi="Arial" w:cs="Arial"/>
              </w:rPr>
              <w:t>The individual should make their concerns known to an appropriate senior manager in writing.  The WB1 forms in appendix 3 are included to help an individual formulate concerns but they do not need to be used if an individual chooses to use a different approach.</w:t>
            </w:r>
          </w:p>
          <w:p w14:paraId="51C705F6" w14:textId="77777777" w:rsidR="001D6521" w:rsidRDefault="001D6521" w:rsidP="00683A04">
            <w:r>
              <w:rPr>
                <w:color w:val="1F497D"/>
              </w:rPr>
              <w:t> </w:t>
            </w:r>
          </w:p>
          <w:p w14:paraId="5B3C9B89" w14:textId="77777777" w:rsidR="001D6521" w:rsidRDefault="001D6521" w:rsidP="00683A04">
            <w:pPr>
              <w:ind w:left="29"/>
              <w:rPr>
                <w:rFonts w:ascii="Arial" w:hAnsi="Arial" w:cs="Arial"/>
              </w:rPr>
            </w:pPr>
            <w:r w:rsidRPr="002275BB">
              <w:rPr>
                <w:rFonts w:ascii="Arial" w:hAnsi="Arial" w:cs="Arial"/>
              </w:rPr>
              <w:t xml:space="preserve"> They</w:t>
            </w:r>
            <w:r w:rsidRPr="00691AED">
              <w:rPr>
                <w:rFonts w:ascii="Arial" w:hAnsi="Arial" w:cs="Arial"/>
              </w:rPr>
              <w:t xml:space="preserve"> may also wish to involve their Trade Union/Staff Representative</w:t>
            </w:r>
            <w:r>
              <w:rPr>
                <w:rFonts w:ascii="Arial" w:hAnsi="Arial" w:cs="Arial"/>
              </w:rPr>
              <w:t>.</w:t>
            </w:r>
            <w:r w:rsidRPr="003D50A1">
              <w:rPr>
                <w:rFonts w:ascii="Arial" w:hAnsi="Arial" w:cs="Arial"/>
              </w:rPr>
              <w:t xml:space="preserve"> </w:t>
            </w:r>
          </w:p>
          <w:p w14:paraId="3F27C98F" w14:textId="77777777" w:rsidR="001D6521" w:rsidRPr="003D50A1" w:rsidRDefault="001D6521" w:rsidP="00683A04">
            <w:pPr>
              <w:ind w:left="29"/>
              <w:rPr>
                <w:rFonts w:ascii="Arial" w:hAnsi="Arial" w:cs="Arial"/>
              </w:rPr>
            </w:pPr>
          </w:p>
          <w:p w14:paraId="746C5746" w14:textId="77777777" w:rsidR="001D6521" w:rsidRPr="003D50A1" w:rsidRDefault="001D6521" w:rsidP="00683A04">
            <w:pPr>
              <w:ind w:left="29"/>
              <w:rPr>
                <w:rFonts w:ascii="Arial" w:hAnsi="Arial" w:cs="Arial"/>
              </w:rPr>
            </w:pPr>
            <w:r w:rsidRPr="003D50A1">
              <w:rPr>
                <w:rFonts w:ascii="Arial" w:hAnsi="Arial" w:cs="Arial"/>
              </w:rPr>
              <w:t>When a concern</w:t>
            </w:r>
            <w:r>
              <w:rPr>
                <w:rFonts w:ascii="Arial" w:hAnsi="Arial" w:cs="Arial"/>
              </w:rPr>
              <w:t xml:space="preserve"> is raised</w:t>
            </w:r>
            <w:r w:rsidRPr="003D50A1">
              <w:rPr>
                <w:rFonts w:ascii="Arial" w:hAnsi="Arial" w:cs="Arial"/>
              </w:rPr>
              <w:t xml:space="preserve"> it </w:t>
            </w:r>
            <w:r>
              <w:rPr>
                <w:rFonts w:ascii="Arial" w:hAnsi="Arial" w:cs="Arial"/>
              </w:rPr>
              <w:t>is</w:t>
            </w:r>
            <w:r w:rsidRPr="003D50A1">
              <w:rPr>
                <w:rFonts w:ascii="Arial" w:hAnsi="Arial" w:cs="Arial"/>
              </w:rPr>
              <w:t xml:space="preserve"> helpful to know how </w:t>
            </w:r>
            <w:r>
              <w:rPr>
                <w:rFonts w:ascii="Arial" w:hAnsi="Arial" w:cs="Arial"/>
              </w:rPr>
              <w:t>the individual considers</w:t>
            </w:r>
            <w:r w:rsidRPr="003D50A1">
              <w:rPr>
                <w:rFonts w:ascii="Arial" w:hAnsi="Arial" w:cs="Arial"/>
              </w:rPr>
              <w:t xml:space="preserve"> the matter might be best resolved.</w:t>
            </w:r>
          </w:p>
          <w:p w14:paraId="7B5D20F2" w14:textId="77777777" w:rsidR="001D6521" w:rsidRDefault="001D6521" w:rsidP="00683A04">
            <w:pPr>
              <w:ind w:left="29"/>
              <w:rPr>
                <w:rFonts w:ascii="Arial" w:hAnsi="Arial" w:cs="Arial"/>
              </w:rPr>
            </w:pPr>
          </w:p>
          <w:p w14:paraId="3EC5E252" w14:textId="77777777" w:rsidR="001D6521" w:rsidRDefault="001D6521" w:rsidP="00683A04">
            <w:pPr>
              <w:ind w:left="29"/>
              <w:rPr>
                <w:rFonts w:ascii="Arial" w:hAnsi="Arial" w:cs="Arial"/>
              </w:rPr>
            </w:pPr>
            <w:r w:rsidRPr="003D50A1">
              <w:rPr>
                <w:rFonts w:ascii="Arial" w:hAnsi="Arial" w:cs="Arial"/>
              </w:rPr>
              <w:t xml:space="preserve">The senior manager will meet with the </w:t>
            </w:r>
            <w:r>
              <w:rPr>
                <w:rFonts w:ascii="Arial" w:hAnsi="Arial" w:cs="Arial"/>
              </w:rPr>
              <w:t xml:space="preserve">individual </w:t>
            </w:r>
            <w:r w:rsidRPr="00A411D8">
              <w:rPr>
                <w:rFonts w:ascii="Arial" w:hAnsi="Arial" w:cs="Arial"/>
              </w:rPr>
              <w:t>raising the concern</w:t>
            </w:r>
            <w:r w:rsidRPr="008A6002">
              <w:rPr>
                <w:rFonts w:ascii="Arial" w:hAnsi="Arial" w:cs="Arial"/>
                <w:color w:val="008000"/>
              </w:rPr>
              <w:t xml:space="preserve"> </w:t>
            </w:r>
            <w:r w:rsidRPr="003D50A1">
              <w:rPr>
                <w:rFonts w:ascii="Arial" w:hAnsi="Arial" w:cs="Arial"/>
              </w:rPr>
              <w:t>within seven working days.  The outcome of the meeting will be recorded in writing and a copy giv</w:t>
            </w:r>
            <w:r>
              <w:rPr>
                <w:rFonts w:ascii="Arial" w:hAnsi="Arial" w:cs="Arial"/>
              </w:rPr>
              <w:t>en to the individual within seven</w:t>
            </w:r>
            <w:r w:rsidRPr="003D50A1">
              <w:rPr>
                <w:rFonts w:ascii="Arial" w:hAnsi="Arial" w:cs="Arial"/>
              </w:rPr>
              <w:t xml:space="preserve"> working days of the meeting.</w:t>
            </w:r>
          </w:p>
          <w:p w14:paraId="488827C0" w14:textId="77777777" w:rsidR="001D6521" w:rsidRPr="003D50A1" w:rsidRDefault="001D6521" w:rsidP="00683A04">
            <w:pPr>
              <w:ind w:left="29"/>
              <w:rPr>
                <w:rFonts w:ascii="Arial" w:hAnsi="Arial" w:cs="Arial"/>
              </w:rPr>
            </w:pPr>
          </w:p>
          <w:p w14:paraId="2A69C0ED" w14:textId="77777777" w:rsidR="001D6521" w:rsidRPr="003D50A1" w:rsidRDefault="001D6521" w:rsidP="00683A04">
            <w:pPr>
              <w:ind w:left="29"/>
              <w:rPr>
                <w:rFonts w:ascii="Arial" w:hAnsi="Arial" w:cs="Arial"/>
              </w:rPr>
            </w:pPr>
            <w:r>
              <w:rPr>
                <w:rFonts w:ascii="Arial" w:hAnsi="Arial" w:cs="Arial"/>
              </w:rPr>
              <w:t xml:space="preserve">Once an individual </w:t>
            </w:r>
            <w:r w:rsidRPr="003D50A1">
              <w:rPr>
                <w:rFonts w:ascii="Arial" w:hAnsi="Arial" w:cs="Arial"/>
              </w:rPr>
              <w:t xml:space="preserve">has told someone of their concern, </w:t>
            </w:r>
            <w:r w:rsidRPr="00F03C04">
              <w:rPr>
                <w:rFonts w:ascii="Arial" w:hAnsi="Arial" w:cs="Arial"/>
              </w:rPr>
              <w:t>whether verbally or</w:t>
            </w:r>
            <w:r w:rsidRPr="003D50A1">
              <w:rPr>
                <w:rFonts w:ascii="Arial" w:hAnsi="Arial" w:cs="Arial"/>
              </w:rPr>
              <w:t xml:space="preserve"> in writi</w:t>
            </w:r>
            <w:r>
              <w:rPr>
                <w:rFonts w:ascii="Arial" w:hAnsi="Arial" w:cs="Arial"/>
              </w:rPr>
              <w:t xml:space="preserve">ng, </w:t>
            </w:r>
            <w:r w:rsidRPr="00F53A33">
              <w:rPr>
                <w:rFonts w:ascii="Arial" w:hAnsi="Arial" w:cs="Arial"/>
                <w:i/>
              </w:rPr>
              <w:t xml:space="preserve">NHS </w:t>
            </w:r>
            <w:proofErr w:type="spellStart"/>
            <w:r w:rsidRPr="00F53A33">
              <w:rPr>
                <w:rFonts w:ascii="Arial" w:hAnsi="Arial" w:cs="Arial"/>
                <w:i/>
              </w:rPr>
              <w:t>Organisation</w:t>
            </w:r>
            <w:proofErr w:type="spellEnd"/>
            <w:r w:rsidRPr="003D50A1">
              <w:rPr>
                <w:rFonts w:ascii="Arial" w:hAnsi="Arial" w:cs="Arial"/>
              </w:rPr>
              <w:t xml:space="preserve"> will consider the information to assess what action should be taken.  This may involve an informal review or a more formal investigation.  </w:t>
            </w:r>
          </w:p>
          <w:p w14:paraId="361B0536" w14:textId="77777777" w:rsidR="001D6521" w:rsidRPr="003D50A1" w:rsidRDefault="001D6521" w:rsidP="00683A04">
            <w:pPr>
              <w:ind w:left="29"/>
              <w:rPr>
                <w:rFonts w:ascii="Arial" w:hAnsi="Arial" w:cs="Arial"/>
              </w:rPr>
            </w:pPr>
          </w:p>
          <w:p w14:paraId="45A3BC89" w14:textId="77777777" w:rsidR="001D6521" w:rsidRPr="003D50A1" w:rsidRDefault="001D6521" w:rsidP="00683A04">
            <w:pPr>
              <w:ind w:left="29"/>
              <w:rPr>
                <w:rFonts w:ascii="Arial" w:hAnsi="Arial" w:cs="Arial"/>
              </w:rPr>
            </w:pPr>
            <w:r>
              <w:rPr>
                <w:rFonts w:ascii="Arial" w:hAnsi="Arial" w:cs="Arial"/>
              </w:rPr>
              <w:t xml:space="preserve">The individual </w:t>
            </w:r>
            <w:r w:rsidRPr="003D50A1">
              <w:rPr>
                <w:rFonts w:ascii="Arial" w:hAnsi="Arial" w:cs="Arial"/>
              </w:rPr>
              <w:t xml:space="preserve">will be told who is handling the matter, how they can contact them and what further assistance may be needed.  If there is to be a formal investigation the manager to whom they have reported their concern will appoint an Investigating Officer. If an internal investigation takes place this will be undertaken thoroughly and as quickly as possible (usually within 28 days) in light of the matters to be investigated. At their request, the individual will be written to </w:t>
            </w:r>
            <w:proofErr w:type="spellStart"/>
            <w:r w:rsidRPr="003D50A1">
              <w:rPr>
                <w:rFonts w:ascii="Arial" w:hAnsi="Arial" w:cs="Arial"/>
              </w:rPr>
              <w:t>summarising</w:t>
            </w:r>
            <w:proofErr w:type="spellEnd"/>
            <w:r w:rsidRPr="003D50A1">
              <w:rPr>
                <w:rFonts w:ascii="Arial" w:hAnsi="Arial" w:cs="Arial"/>
              </w:rPr>
              <w:t xml:space="preserve"> their concern, and setting out how it will be handled along with a timeframe.</w:t>
            </w:r>
          </w:p>
          <w:p w14:paraId="3584BE65" w14:textId="77777777" w:rsidR="001D6521" w:rsidRPr="003D50A1" w:rsidRDefault="001D6521" w:rsidP="00683A04">
            <w:pPr>
              <w:ind w:left="29"/>
              <w:rPr>
                <w:rFonts w:ascii="Arial" w:hAnsi="Arial" w:cs="Arial"/>
              </w:rPr>
            </w:pPr>
          </w:p>
          <w:p w14:paraId="4088EE60" w14:textId="77777777" w:rsidR="001D6521" w:rsidRPr="003D50A1" w:rsidRDefault="001D6521" w:rsidP="00683A04">
            <w:pPr>
              <w:ind w:left="29"/>
              <w:rPr>
                <w:rFonts w:ascii="Arial" w:hAnsi="Arial" w:cs="Arial"/>
              </w:rPr>
            </w:pPr>
            <w:r w:rsidRPr="00177D94">
              <w:rPr>
                <w:rFonts w:ascii="Arial" w:hAnsi="Arial" w:cs="Arial"/>
                <w:i/>
              </w:rPr>
              <w:lastRenderedPageBreak/>
              <w:t xml:space="preserve">NHS </w:t>
            </w:r>
            <w:proofErr w:type="spellStart"/>
            <w:r w:rsidRPr="00177D94">
              <w:rPr>
                <w:rFonts w:ascii="Arial" w:hAnsi="Arial" w:cs="Arial"/>
                <w:i/>
              </w:rPr>
              <w:t>Organisation</w:t>
            </w:r>
            <w:proofErr w:type="spellEnd"/>
            <w:r>
              <w:rPr>
                <w:rFonts w:ascii="Arial" w:hAnsi="Arial" w:cs="Arial"/>
              </w:rPr>
              <w:t xml:space="preserve"> will aim to keep the individual </w:t>
            </w:r>
            <w:r w:rsidRPr="003D50A1">
              <w:rPr>
                <w:rFonts w:ascii="Arial" w:hAnsi="Arial" w:cs="Arial"/>
              </w:rPr>
              <w:t xml:space="preserve">informed of the progress of the investigation and its likely timescale. However, sometimes the need for confidentiality may prevent specific details of the investigation </w:t>
            </w:r>
            <w:r>
              <w:rPr>
                <w:rFonts w:ascii="Arial" w:hAnsi="Arial" w:cs="Arial"/>
              </w:rPr>
              <w:t>or any disciplinary action from being disclosed. All</w:t>
            </w:r>
            <w:r w:rsidRPr="003D50A1">
              <w:rPr>
                <w:rFonts w:ascii="Arial" w:hAnsi="Arial" w:cs="Arial"/>
              </w:rPr>
              <w:t xml:space="preserve"> information about the investigation</w:t>
            </w:r>
            <w:r>
              <w:rPr>
                <w:rFonts w:ascii="Arial" w:hAnsi="Arial" w:cs="Arial"/>
              </w:rPr>
              <w:t xml:space="preserve"> should be treated</w:t>
            </w:r>
            <w:r w:rsidRPr="003D50A1">
              <w:rPr>
                <w:rFonts w:ascii="Arial" w:hAnsi="Arial" w:cs="Arial"/>
              </w:rPr>
              <w:t xml:space="preserve"> as confidential.</w:t>
            </w:r>
          </w:p>
          <w:p w14:paraId="602DAFDD" w14:textId="77777777" w:rsidR="001D6521" w:rsidRPr="003D50A1" w:rsidRDefault="001D6521" w:rsidP="00683A04">
            <w:pPr>
              <w:ind w:left="29"/>
              <w:rPr>
                <w:rFonts w:ascii="Arial" w:hAnsi="Arial" w:cs="Arial"/>
              </w:rPr>
            </w:pPr>
          </w:p>
          <w:p w14:paraId="53C0AD11" w14:textId="77777777" w:rsidR="001D6521" w:rsidRPr="003D50A1" w:rsidRDefault="001D6521" w:rsidP="00683A04">
            <w:pPr>
              <w:ind w:left="29"/>
              <w:rPr>
                <w:rFonts w:ascii="Arial" w:hAnsi="Arial" w:cs="Arial"/>
              </w:rPr>
            </w:pPr>
            <w:r w:rsidRPr="003D50A1">
              <w:rPr>
                <w:rFonts w:ascii="Arial" w:hAnsi="Arial" w:cs="Arial"/>
              </w:rPr>
              <w:t>If the matter falls more appropriately within the</w:t>
            </w:r>
            <w:r>
              <w:rPr>
                <w:rFonts w:ascii="Arial" w:hAnsi="Arial" w:cs="Arial"/>
              </w:rPr>
              <w:t xml:space="preserve"> remit of other W&amp;OD policies, </w:t>
            </w:r>
            <w:r w:rsidRPr="003D50A1">
              <w:rPr>
                <w:rFonts w:ascii="Arial" w:hAnsi="Arial" w:cs="Arial"/>
              </w:rPr>
              <w:t xml:space="preserve">the </w:t>
            </w:r>
            <w:r>
              <w:rPr>
                <w:rFonts w:ascii="Arial" w:hAnsi="Arial" w:cs="Arial"/>
              </w:rPr>
              <w:t>employees should</w:t>
            </w:r>
            <w:r w:rsidRPr="003D50A1">
              <w:rPr>
                <w:rFonts w:ascii="Arial" w:hAnsi="Arial" w:cs="Arial"/>
              </w:rPr>
              <w:t xml:space="preserve"> be advised that they should pursue th</w:t>
            </w:r>
            <w:r>
              <w:rPr>
                <w:rFonts w:ascii="Arial" w:hAnsi="Arial" w:cs="Arial"/>
              </w:rPr>
              <w:t>e</w:t>
            </w:r>
            <w:r w:rsidRPr="003D50A1">
              <w:rPr>
                <w:rFonts w:ascii="Arial" w:hAnsi="Arial" w:cs="Arial"/>
              </w:rPr>
              <w:t xml:space="preserve"> matter through the </w:t>
            </w:r>
            <w:r>
              <w:rPr>
                <w:rFonts w:ascii="Arial" w:hAnsi="Arial" w:cs="Arial"/>
              </w:rPr>
              <w:t>relevant</w:t>
            </w:r>
            <w:r w:rsidRPr="003D50A1">
              <w:rPr>
                <w:rFonts w:ascii="Arial" w:hAnsi="Arial" w:cs="Arial"/>
              </w:rPr>
              <w:t xml:space="preserve"> policy and that the </w:t>
            </w:r>
            <w:r w:rsidRPr="00A411D8">
              <w:rPr>
                <w:rFonts w:ascii="Arial" w:hAnsi="Arial" w:cs="Arial"/>
              </w:rPr>
              <w:t>Procedure for</w:t>
            </w:r>
            <w:r>
              <w:rPr>
                <w:rFonts w:ascii="Arial" w:hAnsi="Arial" w:cs="Arial"/>
              </w:rPr>
              <w:t xml:space="preserve"> NHS Staff to Raise</w:t>
            </w:r>
            <w:r w:rsidRPr="00A411D8">
              <w:rPr>
                <w:rFonts w:ascii="Arial" w:hAnsi="Arial" w:cs="Arial"/>
              </w:rPr>
              <w:t xml:space="preserve"> Concerns</w:t>
            </w:r>
            <w:r>
              <w:rPr>
                <w:rFonts w:ascii="Arial" w:hAnsi="Arial" w:cs="Arial"/>
              </w:rPr>
              <w:t xml:space="preserve"> </w:t>
            </w:r>
            <w:r w:rsidRPr="003D50A1">
              <w:rPr>
                <w:rFonts w:ascii="Arial" w:hAnsi="Arial" w:cs="Arial"/>
              </w:rPr>
              <w:t xml:space="preserve">will not be </w:t>
            </w:r>
            <w:r w:rsidRPr="002275BB">
              <w:rPr>
                <w:rFonts w:ascii="Arial" w:hAnsi="Arial" w:cs="Arial"/>
              </w:rPr>
              <w:t>followed (see appendix 1).</w:t>
            </w:r>
          </w:p>
          <w:p w14:paraId="21BC41B7" w14:textId="77777777" w:rsidR="001D6521" w:rsidRPr="003D50A1" w:rsidRDefault="001D6521" w:rsidP="00683A04">
            <w:pPr>
              <w:ind w:left="29"/>
              <w:rPr>
                <w:rFonts w:ascii="Arial" w:hAnsi="Arial" w:cs="Arial"/>
              </w:rPr>
            </w:pPr>
          </w:p>
          <w:p w14:paraId="4E31C978" w14:textId="77777777" w:rsidR="001D6521" w:rsidRPr="003D50A1" w:rsidRDefault="001D6521" w:rsidP="00683A04">
            <w:pPr>
              <w:ind w:left="29"/>
              <w:rPr>
                <w:rFonts w:ascii="Arial" w:hAnsi="Arial" w:cs="Arial"/>
              </w:rPr>
            </w:pPr>
            <w:r w:rsidRPr="00F53A33">
              <w:rPr>
                <w:rFonts w:ascii="Arial" w:hAnsi="Arial" w:cs="Arial"/>
                <w:i/>
              </w:rPr>
              <w:t xml:space="preserve">NHS </w:t>
            </w:r>
            <w:proofErr w:type="spellStart"/>
            <w:r w:rsidRPr="00F53A33">
              <w:rPr>
                <w:rFonts w:ascii="Arial" w:hAnsi="Arial" w:cs="Arial"/>
                <w:i/>
              </w:rPr>
              <w:t>Organisation</w:t>
            </w:r>
            <w:proofErr w:type="spellEnd"/>
            <w:r w:rsidRPr="003D50A1">
              <w:rPr>
                <w:rFonts w:ascii="Arial" w:hAnsi="Arial" w:cs="Arial"/>
              </w:rPr>
              <w:t xml:space="preserve"> does not expect a</w:t>
            </w:r>
            <w:r>
              <w:rPr>
                <w:rFonts w:ascii="Arial" w:hAnsi="Arial" w:cs="Arial"/>
              </w:rPr>
              <w:t>ny individual reporting a matter under this procedure</w:t>
            </w:r>
            <w:r w:rsidRPr="003D50A1">
              <w:rPr>
                <w:rFonts w:ascii="Arial" w:hAnsi="Arial" w:cs="Arial"/>
              </w:rPr>
              <w:t xml:space="preserve"> to have absolute proof of any misconduct or malpractice that they report, but they will need to be able to show reasons for their concerns, so any evidence that they have such as letters, memos, diary entries etc. will be useful.</w:t>
            </w:r>
            <w:r>
              <w:rPr>
                <w:rFonts w:ascii="Arial" w:hAnsi="Arial" w:cs="Arial"/>
              </w:rPr>
              <w:t xml:space="preserve"> These will need to be redacted if they contain any patient identifiable information.</w:t>
            </w:r>
          </w:p>
          <w:p w14:paraId="670ADF14" w14:textId="77777777" w:rsidR="001D6521" w:rsidRPr="003D50A1" w:rsidRDefault="001D6521" w:rsidP="00683A04">
            <w:pPr>
              <w:ind w:left="29"/>
              <w:rPr>
                <w:rFonts w:ascii="Arial" w:hAnsi="Arial" w:cs="Arial"/>
              </w:rPr>
            </w:pPr>
          </w:p>
          <w:p w14:paraId="271CDDFB" w14:textId="77777777" w:rsidR="001D6521" w:rsidRPr="003D50A1" w:rsidRDefault="001D6521" w:rsidP="00683A04">
            <w:pPr>
              <w:ind w:left="29"/>
              <w:rPr>
                <w:rFonts w:ascii="Arial" w:hAnsi="Arial" w:cs="Arial"/>
              </w:rPr>
            </w:pPr>
            <w:r w:rsidRPr="003D50A1">
              <w:rPr>
                <w:rFonts w:ascii="Arial" w:hAnsi="Arial" w:cs="Arial"/>
              </w:rPr>
              <w:t xml:space="preserve">If the alleged disclosure </w:t>
            </w:r>
            <w:r>
              <w:rPr>
                <w:rFonts w:ascii="Arial" w:hAnsi="Arial" w:cs="Arial"/>
              </w:rPr>
              <w:t xml:space="preserve">is deemed to be serious enough, then the </w:t>
            </w:r>
            <w:r w:rsidRPr="0040223C">
              <w:rPr>
                <w:rFonts w:ascii="Arial" w:hAnsi="Arial" w:cs="Arial"/>
                <w:i/>
              </w:rPr>
              <w:t xml:space="preserve">NHS </w:t>
            </w:r>
            <w:proofErr w:type="spellStart"/>
            <w:r w:rsidRPr="0040223C">
              <w:rPr>
                <w:rFonts w:ascii="Arial" w:hAnsi="Arial" w:cs="Arial"/>
                <w:i/>
              </w:rPr>
              <w:t>Organisation</w:t>
            </w:r>
            <w:proofErr w:type="spellEnd"/>
            <w:r>
              <w:rPr>
                <w:rFonts w:ascii="Arial" w:hAnsi="Arial" w:cs="Arial"/>
                <w:i/>
              </w:rPr>
              <w:t xml:space="preserve"> </w:t>
            </w:r>
            <w:r w:rsidRPr="002275BB">
              <w:rPr>
                <w:rFonts w:ascii="Arial" w:hAnsi="Arial" w:cs="Arial"/>
              </w:rPr>
              <w:t>may follow the process laid down in the Disciplinary policy and procedure, where the issues raised could relate to individual misconduct</w:t>
            </w:r>
            <w:r w:rsidRPr="002275BB">
              <w:rPr>
                <w:rFonts w:ascii="Arial" w:hAnsi="Arial" w:cs="Arial"/>
                <w:color w:val="1F497D"/>
              </w:rPr>
              <w:t>,</w:t>
            </w:r>
            <w:r w:rsidRPr="002275BB">
              <w:rPr>
                <w:rFonts w:ascii="Arial" w:hAnsi="Arial" w:cs="Arial"/>
              </w:rPr>
              <w:t xml:space="preserve"> when considering the most appropriate line of action.</w:t>
            </w:r>
            <w:r>
              <w:rPr>
                <w:rFonts w:ascii="Arial" w:hAnsi="Arial" w:cs="Arial"/>
                <w:i/>
              </w:rPr>
              <w:t xml:space="preserve"> </w:t>
            </w:r>
          </w:p>
          <w:p w14:paraId="197CA640" w14:textId="77777777" w:rsidR="001D6521" w:rsidRPr="003D50A1" w:rsidRDefault="001D6521" w:rsidP="00683A04">
            <w:pPr>
              <w:ind w:left="29"/>
              <w:rPr>
                <w:rFonts w:ascii="Arial" w:hAnsi="Arial" w:cs="Arial"/>
              </w:rPr>
            </w:pPr>
          </w:p>
          <w:p w14:paraId="5E02A457" w14:textId="77777777" w:rsidR="001D6521" w:rsidRPr="00DA4DFF" w:rsidRDefault="001D6521" w:rsidP="00683A04">
            <w:pPr>
              <w:ind w:left="29"/>
              <w:rPr>
                <w:rFonts w:ascii="Arial" w:hAnsi="Arial" w:cs="Arial"/>
              </w:rPr>
            </w:pPr>
            <w:r>
              <w:rPr>
                <w:rFonts w:ascii="Arial" w:hAnsi="Arial" w:cs="Arial"/>
              </w:rPr>
              <w:t xml:space="preserve">The aim of this procedure is to provide an effective process for serious concerns to be raised. If it is concluded that an individual has deliberately made false allegations maliciously or for personal gain, then </w:t>
            </w:r>
            <w:r w:rsidRPr="00F53A33">
              <w:rPr>
                <w:rFonts w:ascii="Arial" w:hAnsi="Arial" w:cs="Arial"/>
                <w:i/>
              </w:rPr>
              <w:t xml:space="preserve">NHS </w:t>
            </w:r>
            <w:proofErr w:type="spellStart"/>
            <w:r w:rsidRPr="00F53A33">
              <w:rPr>
                <w:rFonts w:ascii="Arial" w:hAnsi="Arial" w:cs="Arial"/>
                <w:i/>
              </w:rPr>
              <w:t>Organisation</w:t>
            </w:r>
            <w:proofErr w:type="spellEnd"/>
            <w:r>
              <w:rPr>
                <w:rFonts w:ascii="Arial" w:hAnsi="Arial" w:cs="Arial"/>
                <w:i/>
              </w:rPr>
              <w:t xml:space="preserve"> </w:t>
            </w:r>
            <w:r>
              <w:rPr>
                <w:rFonts w:ascii="Arial" w:hAnsi="Arial" w:cs="Arial"/>
              </w:rPr>
              <w:t xml:space="preserve">will instigate an investigation into the matter in accordance with the Disciplinary policy and procedure. </w:t>
            </w:r>
          </w:p>
          <w:p w14:paraId="26677533" w14:textId="77777777" w:rsidR="001D6521" w:rsidRPr="003D50A1" w:rsidRDefault="001D6521" w:rsidP="00683A04">
            <w:pPr>
              <w:ind w:left="29"/>
              <w:rPr>
                <w:rFonts w:ascii="Arial" w:hAnsi="Arial" w:cs="Arial"/>
              </w:rPr>
            </w:pPr>
          </w:p>
          <w:p w14:paraId="6A07E5F7" w14:textId="77777777" w:rsidR="001D6521" w:rsidRPr="003D50A1" w:rsidRDefault="001D6521" w:rsidP="00683A04">
            <w:pPr>
              <w:ind w:left="29"/>
              <w:rPr>
                <w:rFonts w:ascii="Arial" w:hAnsi="Arial" w:cs="Arial"/>
              </w:rPr>
            </w:pPr>
            <w:r w:rsidRPr="003D50A1">
              <w:rPr>
                <w:rFonts w:ascii="Arial" w:hAnsi="Arial" w:cs="Arial"/>
              </w:rPr>
              <w:t>Subject to any legal constrain</w:t>
            </w:r>
            <w:r>
              <w:rPr>
                <w:rFonts w:ascii="Arial" w:hAnsi="Arial" w:cs="Arial"/>
              </w:rPr>
              <w:t xml:space="preserve">ts, </w:t>
            </w:r>
            <w:r w:rsidRPr="00F53A33">
              <w:rPr>
                <w:rFonts w:ascii="Arial" w:hAnsi="Arial" w:cs="Arial"/>
                <w:i/>
              </w:rPr>
              <w:t xml:space="preserve">NHS </w:t>
            </w:r>
            <w:proofErr w:type="spellStart"/>
            <w:r w:rsidRPr="00F53A33">
              <w:rPr>
                <w:rFonts w:ascii="Arial" w:hAnsi="Arial" w:cs="Arial"/>
                <w:i/>
              </w:rPr>
              <w:t>Organisation</w:t>
            </w:r>
            <w:proofErr w:type="spellEnd"/>
            <w:r w:rsidRPr="003D50A1">
              <w:rPr>
                <w:rFonts w:ascii="Arial" w:hAnsi="Arial" w:cs="Arial"/>
              </w:rPr>
              <w:t xml:space="preserve"> will inform the </w:t>
            </w:r>
            <w:r>
              <w:rPr>
                <w:rFonts w:ascii="Arial" w:hAnsi="Arial" w:cs="Arial"/>
              </w:rPr>
              <w:t xml:space="preserve">individual(s) </w:t>
            </w:r>
            <w:r w:rsidRPr="003D50A1">
              <w:rPr>
                <w:rFonts w:ascii="Arial" w:hAnsi="Arial" w:cs="Arial"/>
              </w:rPr>
              <w:t>who raised the concern, of an outline of any actions taken.</w:t>
            </w:r>
            <w:r>
              <w:rPr>
                <w:rFonts w:ascii="Arial" w:hAnsi="Arial" w:cs="Arial"/>
              </w:rPr>
              <w:t xml:space="preserve">  However, it may not always be possible to divulge the precise action, e.g., where this would infringe a duty of confidentiality of </w:t>
            </w:r>
            <w:r w:rsidRPr="0040223C">
              <w:rPr>
                <w:rFonts w:ascii="Arial" w:hAnsi="Arial" w:cs="Arial"/>
                <w:i/>
              </w:rPr>
              <w:t xml:space="preserve">NHS </w:t>
            </w:r>
            <w:proofErr w:type="spellStart"/>
            <w:r w:rsidRPr="0040223C">
              <w:rPr>
                <w:rFonts w:ascii="Arial" w:hAnsi="Arial" w:cs="Arial"/>
                <w:i/>
              </w:rPr>
              <w:t>Organisation</w:t>
            </w:r>
            <w:proofErr w:type="spellEnd"/>
            <w:r>
              <w:rPr>
                <w:rFonts w:ascii="Arial" w:hAnsi="Arial" w:cs="Arial"/>
              </w:rPr>
              <w:t xml:space="preserve"> towards another party.</w:t>
            </w:r>
            <w:r w:rsidRPr="003D50A1">
              <w:rPr>
                <w:rFonts w:ascii="Arial" w:hAnsi="Arial" w:cs="Arial"/>
              </w:rPr>
              <w:t xml:space="preserve"> </w:t>
            </w:r>
          </w:p>
          <w:p w14:paraId="4C0E16A9" w14:textId="77777777" w:rsidR="001D6521" w:rsidRDefault="001D6521" w:rsidP="00683A04">
            <w:pPr>
              <w:rPr>
                <w:rFonts w:ascii="Arial" w:hAnsi="Arial" w:cs="Arial"/>
              </w:rPr>
            </w:pPr>
          </w:p>
        </w:tc>
      </w:tr>
    </w:tbl>
    <w:p w14:paraId="2C4273B3" w14:textId="77777777" w:rsidR="001D6521" w:rsidRPr="003D50A1" w:rsidRDefault="001D6521" w:rsidP="001D6521">
      <w:pPr>
        <w:ind w:left="567"/>
        <w:rPr>
          <w:rFonts w:ascii="Arial" w:hAnsi="Arial" w:cs="Arial"/>
        </w:rPr>
      </w:pPr>
    </w:p>
    <w:p w14:paraId="0C5D6A5B" w14:textId="77777777" w:rsidR="001D6521" w:rsidRDefault="001D6521" w:rsidP="001D6521">
      <w:pPr>
        <w:rPr>
          <w:rFonts w:ascii="Arial" w:hAnsi="Arial" w:cs="Arial"/>
        </w:rPr>
      </w:pPr>
    </w:p>
    <w:p w14:paraId="76C5CDBE" w14:textId="77777777" w:rsidR="001D6521" w:rsidRDefault="001D6521" w:rsidP="001D6521">
      <w:pPr>
        <w:rPr>
          <w:rFonts w:ascii="Arial" w:hAnsi="Arial" w:cs="Arial"/>
        </w:rPr>
      </w:pPr>
    </w:p>
    <w:p w14:paraId="1D72E411" w14:textId="77777777" w:rsidR="001D6521" w:rsidRDefault="001D6521" w:rsidP="001D6521">
      <w:pPr>
        <w:rPr>
          <w:rFonts w:ascii="Arial" w:hAnsi="Arial" w:cs="Arial"/>
        </w:rPr>
      </w:pPr>
    </w:p>
    <w:p w14:paraId="5BA42555" w14:textId="77777777" w:rsidR="001D6521" w:rsidRDefault="001D6521" w:rsidP="001D6521">
      <w:pPr>
        <w:rPr>
          <w:rFonts w:ascii="Arial" w:hAnsi="Arial" w:cs="Arial"/>
        </w:rPr>
      </w:pPr>
    </w:p>
    <w:tbl>
      <w:tblPr>
        <w:tblStyle w:val="TableGrid"/>
        <w:tblW w:w="0" w:type="auto"/>
        <w:tblInd w:w="562" w:type="dxa"/>
        <w:tblLook w:val="04A0" w:firstRow="1" w:lastRow="0" w:firstColumn="1" w:lastColumn="0" w:noHBand="0" w:noVBand="1"/>
      </w:tblPr>
      <w:tblGrid>
        <w:gridCol w:w="12388"/>
      </w:tblGrid>
      <w:tr w:rsidR="001D6521" w14:paraId="03DAD066" w14:textId="77777777" w:rsidTr="00683A04">
        <w:tc>
          <w:tcPr>
            <w:tcW w:w="12388"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33920D2" w14:textId="508568A1" w:rsidR="001D6521" w:rsidRPr="00D7118A" w:rsidRDefault="001D6521" w:rsidP="00D95B67">
            <w:pPr>
              <w:rPr>
                <w:rFonts w:ascii="Arial" w:hAnsi="Arial" w:cs="Arial"/>
                <w:b/>
                <w:color w:val="008000"/>
              </w:rPr>
            </w:pPr>
            <w:r w:rsidRPr="00704BCB">
              <w:rPr>
                <w:rFonts w:ascii="Arial" w:hAnsi="Arial" w:cs="Arial"/>
                <w:b/>
                <w:color w:val="008000"/>
              </w:rPr>
              <w:t>Executive Director</w:t>
            </w:r>
            <w:r w:rsidR="00D95B67">
              <w:rPr>
                <w:rFonts w:ascii="Arial" w:hAnsi="Arial" w:cs="Arial"/>
                <w:b/>
                <w:color w:val="008000"/>
              </w:rPr>
              <w:t xml:space="preserve"> - Stage</w:t>
            </w:r>
          </w:p>
          <w:p w14:paraId="01ACE432" w14:textId="77777777" w:rsidR="001D6521" w:rsidRDefault="001D6521" w:rsidP="00683A04">
            <w:pPr>
              <w:ind w:left="34"/>
              <w:rPr>
                <w:rFonts w:ascii="Arial" w:hAnsi="Arial" w:cs="Arial"/>
                <w:b/>
              </w:rPr>
            </w:pPr>
          </w:p>
          <w:p w14:paraId="60BB05B7" w14:textId="01A061EF" w:rsidR="001D6521" w:rsidRPr="009A694B" w:rsidRDefault="001D6521" w:rsidP="00683A04">
            <w:pPr>
              <w:ind w:left="34"/>
              <w:rPr>
                <w:rFonts w:ascii="Arial" w:hAnsi="Arial" w:cs="Arial"/>
              </w:rPr>
            </w:pPr>
            <w:r>
              <w:rPr>
                <w:rFonts w:ascii="Arial" w:hAnsi="Arial" w:cs="Arial"/>
              </w:rPr>
              <w:lastRenderedPageBreak/>
              <w:t>If an individual</w:t>
            </w:r>
            <w:r w:rsidRPr="003D50A1">
              <w:rPr>
                <w:rFonts w:ascii="Arial" w:hAnsi="Arial" w:cs="Arial"/>
              </w:rPr>
              <w:t xml:space="preserve"> is </w:t>
            </w:r>
            <w:r>
              <w:rPr>
                <w:rFonts w:ascii="Arial" w:hAnsi="Arial" w:cs="Arial"/>
              </w:rPr>
              <w:t>either dis</w:t>
            </w:r>
            <w:r w:rsidRPr="003D50A1">
              <w:rPr>
                <w:rFonts w:ascii="Arial" w:hAnsi="Arial" w:cs="Arial"/>
              </w:rPr>
              <w:t>satisfied with a decision to only undertake an informal review</w:t>
            </w:r>
            <w:r>
              <w:rPr>
                <w:rFonts w:ascii="Arial" w:hAnsi="Arial" w:cs="Arial"/>
              </w:rPr>
              <w:t xml:space="preserve"> or is dissatisfied with the outcome of </w:t>
            </w:r>
            <w:r w:rsidR="00D95B67">
              <w:rPr>
                <w:rFonts w:ascii="Arial" w:hAnsi="Arial" w:cs="Arial"/>
              </w:rPr>
              <w:t>the internal (formal) sate</w:t>
            </w:r>
            <w:r>
              <w:rPr>
                <w:rFonts w:ascii="Arial" w:hAnsi="Arial" w:cs="Arial"/>
              </w:rPr>
              <w:t xml:space="preserve"> through the mechanisms outlined previously, </w:t>
            </w:r>
            <w:r w:rsidRPr="003D50A1">
              <w:rPr>
                <w:rFonts w:ascii="Arial" w:hAnsi="Arial" w:cs="Arial"/>
              </w:rPr>
              <w:t>they should raise their concerns in writing with the Chief Executive, and/or an appropriate Executive Director. If the concern relates to the Chief Executive or Executive Director, concerns sh</w:t>
            </w:r>
            <w:r>
              <w:rPr>
                <w:rFonts w:ascii="Arial" w:hAnsi="Arial" w:cs="Arial"/>
              </w:rPr>
              <w:t>ould be raised with the Chair</w:t>
            </w:r>
            <w:r w:rsidRPr="003D50A1">
              <w:rPr>
                <w:rFonts w:ascii="Arial" w:hAnsi="Arial" w:cs="Arial"/>
              </w:rPr>
              <w:t>.</w:t>
            </w:r>
            <w:r>
              <w:rPr>
                <w:rFonts w:ascii="Arial" w:hAnsi="Arial" w:cs="Arial"/>
              </w:rPr>
              <w:t xml:space="preserve">  Exceptionally, </w:t>
            </w:r>
            <w:r w:rsidRPr="00704BCB">
              <w:rPr>
                <w:rFonts w:ascii="Arial" w:hAnsi="Arial" w:cs="Arial"/>
              </w:rPr>
              <w:t xml:space="preserve">an individual should be able to go directly to this stage if the concerns are so serious as to warrant it </w:t>
            </w:r>
            <w:r w:rsidRPr="00704BCB">
              <w:rPr>
                <w:rFonts w:ascii="Arial" w:hAnsi="Arial" w:cs="Arial"/>
                <w:b/>
                <w:bCs/>
                <w:i/>
                <w:iCs/>
              </w:rPr>
              <w:t>or</w:t>
            </w:r>
            <w:r w:rsidRPr="00704BCB">
              <w:rPr>
                <w:rFonts w:ascii="Arial" w:hAnsi="Arial" w:cs="Arial"/>
              </w:rPr>
              <w:t xml:space="preserve"> the previous stages have failed to address their concerns.</w:t>
            </w:r>
            <w:r w:rsidRPr="0049467A">
              <w:rPr>
                <w:rFonts w:ascii="Arial" w:hAnsi="Arial" w:cs="Arial"/>
              </w:rPr>
              <w:t xml:space="preserve"> </w:t>
            </w:r>
            <w:r w:rsidRPr="009A694B">
              <w:rPr>
                <w:rFonts w:ascii="Arial" w:hAnsi="Arial" w:cs="Arial"/>
              </w:rPr>
              <w:t xml:space="preserve">    </w:t>
            </w:r>
          </w:p>
          <w:p w14:paraId="01D71621" w14:textId="77777777" w:rsidR="001D6521" w:rsidRPr="003D50A1" w:rsidRDefault="001D6521" w:rsidP="00683A04">
            <w:pPr>
              <w:ind w:left="34"/>
              <w:rPr>
                <w:rFonts w:ascii="Arial" w:hAnsi="Arial" w:cs="Arial"/>
              </w:rPr>
            </w:pPr>
          </w:p>
          <w:p w14:paraId="33788F89" w14:textId="77777777" w:rsidR="001D6521" w:rsidRDefault="001D6521" w:rsidP="00683A04">
            <w:pPr>
              <w:ind w:left="34"/>
              <w:rPr>
                <w:rFonts w:ascii="Arial" w:hAnsi="Arial" w:cs="Arial"/>
              </w:rPr>
            </w:pPr>
            <w:r>
              <w:rPr>
                <w:rFonts w:ascii="Arial" w:hAnsi="Arial" w:cs="Arial"/>
              </w:rPr>
              <w:t xml:space="preserve">The Chief Executive or Chair </w:t>
            </w:r>
            <w:r w:rsidRPr="003D50A1">
              <w:rPr>
                <w:rFonts w:ascii="Arial" w:hAnsi="Arial" w:cs="Arial"/>
              </w:rPr>
              <w:t>(or a nominated representative not previously involved) will meet the individual within 28 working days.  Again, the outcome of this meeting will be recorded in writing and a copy given to the individual within seven working days of the meeting.</w:t>
            </w:r>
          </w:p>
          <w:p w14:paraId="3327404E" w14:textId="77777777" w:rsidR="001D6521" w:rsidRDefault="001D6521" w:rsidP="00683A04">
            <w:pPr>
              <w:rPr>
                <w:rFonts w:ascii="Arial" w:hAnsi="Arial" w:cs="Arial"/>
              </w:rPr>
            </w:pPr>
          </w:p>
        </w:tc>
      </w:tr>
    </w:tbl>
    <w:p w14:paraId="7C798748" w14:textId="77777777" w:rsidR="001D6521" w:rsidRDefault="001D6521" w:rsidP="001D6521">
      <w:pPr>
        <w:rPr>
          <w:rFonts w:ascii="Arial" w:hAnsi="Arial" w:cs="Arial"/>
        </w:rPr>
      </w:pPr>
    </w:p>
    <w:p w14:paraId="5D47D821" w14:textId="77777777" w:rsidR="001D6521" w:rsidRDefault="001D6521" w:rsidP="001D6521">
      <w:pPr>
        <w:rPr>
          <w:rFonts w:ascii="Arial" w:hAnsi="Arial" w:cs="Arial"/>
        </w:rPr>
      </w:pPr>
    </w:p>
    <w:p w14:paraId="283B574F" w14:textId="77777777" w:rsidR="001D6521" w:rsidRDefault="001D6521" w:rsidP="001D6521">
      <w:pPr>
        <w:rPr>
          <w:rFonts w:ascii="Arial" w:hAnsi="Arial" w:cs="Arial"/>
        </w:rPr>
      </w:pPr>
    </w:p>
    <w:p w14:paraId="07914C11" w14:textId="77777777" w:rsidR="001D6521" w:rsidRDefault="001D6521" w:rsidP="001D6521">
      <w:pPr>
        <w:rPr>
          <w:rFonts w:ascii="Arial" w:hAnsi="Arial" w:cs="Arial"/>
        </w:rPr>
      </w:pPr>
    </w:p>
    <w:tbl>
      <w:tblPr>
        <w:tblStyle w:val="TableGrid"/>
        <w:tblW w:w="0" w:type="auto"/>
        <w:tblInd w:w="562" w:type="dxa"/>
        <w:tblLook w:val="04A0" w:firstRow="1" w:lastRow="0" w:firstColumn="1" w:lastColumn="0" w:noHBand="0" w:noVBand="1"/>
      </w:tblPr>
      <w:tblGrid>
        <w:gridCol w:w="12368"/>
      </w:tblGrid>
      <w:tr w:rsidR="001D6521" w14:paraId="46388E92" w14:textId="77777777" w:rsidTr="00683A04">
        <w:tc>
          <w:tcPr>
            <w:tcW w:w="12368"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auto"/>
          </w:tcPr>
          <w:p w14:paraId="6C1FDDE6" w14:textId="42F70147" w:rsidR="001D6521" w:rsidRPr="00FA6DE7" w:rsidRDefault="001D6521" w:rsidP="00683A04">
            <w:pPr>
              <w:ind w:left="567" w:hanging="567"/>
              <w:rPr>
                <w:rFonts w:ascii="Arial" w:hAnsi="Arial" w:cs="Arial"/>
                <w:b/>
                <w:color w:val="008000"/>
              </w:rPr>
            </w:pPr>
            <w:r w:rsidRPr="00FA6DE7">
              <w:rPr>
                <w:rFonts w:ascii="Arial" w:hAnsi="Arial" w:cs="Arial"/>
                <w:b/>
                <w:color w:val="008000"/>
              </w:rPr>
              <w:t>Serious or Continued Concerns and Regulatory/Wider Disclosure</w:t>
            </w:r>
            <w:r w:rsidR="00D95B67">
              <w:rPr>
                <w:rFonts w:ascii="Arial" w:hAnsi="Arial" w:cs="Arial"/>
                <w:b/>
                <w:color w:val="008000"/>
              </w:rPr>
              <w:t xml:space="preserve"> Stage</w:t>
            </w:r>
          </w:p>
          <w:p w14:paraId="1D90A376" w14:textId="77777777" w:rsidR="001D6521" w:rsidRPr="00304240" w:rsidRDefault="001D6521" w:rsidP="00683A04">
            <w:pPr>
              <w:rPr>
                <w:rFonts w:ascii="Arial" w:hAnsi="Arial" w:cs="Arial"/>
              </w:rPr>
            </w:pPr>
          </w:p>
          <w:p w14:paraId="50DBB6B7" w14:textId="77777777" w:rsidR="001D6521" w:rsidRPr="00304240" w:rsidRDefault="001D6521" w:rsidP="00683A04">
            <w:pPr>
              <w:ind w:left="34"/>
              <w:rPr>
                <w:rFonts w:ascii="Arial" w:hAnsi="Arial" w:cs="Arial"/>
              </w:rPr>
            </w:pPr>
            <w:r w:rsidRPr="00304240">
              <w:rPr>
                <w:rFonts w:ascii="Arial" w:hAnsi="Arial" w:cs="Arial"/>
              </w:rPr>
              <w:t xml:space="preserve">The aim of this procedure is to provide an internal mechanism for reporting, investigating and remedying any wrongdoing/inappropriate practices in the workplace. In most cases individuals should not find it necessary to alert external parties. </w:t>
            </w:r>
          </w:p>
          <w:p w14:paraId="17FD63F3" w14:textId="77777777" w:rsidR="001D6521" w:rsidRPr="00304240" w:rsidRDefault="001D6521" w:rsidP="00683A04">
            <w:pPr>
              <w:ind w:left="34"/>
              <w:rPr>
                <w:rFonts w:ascii="Arial" w:hAnsi="Arial" w:cs="Arial"/>
              </w:rPr>
            </w:pPr>
          </w:p>
          <w:p w14:paraId="6EF0101B" w14:textId="77777777" w:rsidR="001D6521" w:rsidRDefault="001D6521" w:rsidP="00683A04">
            <w:pPr>
              <w:ind w:left="34"/>
              <w:rPr>
                <w:rFonts w:ascii="Arial" w:hAnsi="Arial" w:cs="Arial"/>
              </w:rPr>
            </w:pPr>
            <w:r w:rsidRPr="00304240">
              <w:rPr>
                <w:rFonts w:ascii="Arial" w:hAnsi="Arial" w:cs="Arial"/>
              </w:rPr>
              <w:t xml:space="preserve">However, the law </w:t>
            </w:r>
            <w:proofErr w:type="spellStart"/>
            <w:r w:rsidRPr="00304240">
              <w:rPr>
                <w:rFonts w:ascii="Arial" w:hAnsi="Arial" w:cs="Arial"/>
              </w:rPr>
              <w:t>recognises</w:t>
            </w:r>
            <w:proofErr w:type="spellEnd"/>
            <w:r w:rsidRPr="00304240">
              <w:rPr>
                <w:rFonts w:ascii="Arial" w:hAnsi="Arial" w:cs="Arial"/>
              </w:rPr>
              <w:t xml:space="preserve"> that in some circumstances it may be appropriate to report concerns to an external body. It will very rarely if ever be appropriate to alert the media. It is strongly encouraged that an individual seeks advice before reporting a concern to external parties. The independent </w:t>
            </w:r>
            <w:r w:rsidRPr="00704BCB">
              <w:rPr>
                <w:rFonts w:ascii="Arial" w:hAnsi="Arial" w:cs="Arial"/>
              </w:rPr>
              <w:t>charity, Protect operates a confidential helpline to support individuals in determining the appropriate course of action. They also have a list of prescribed regulators for reporting certain types of concern. Protect details are included later</w:t>
            </w:r>
            <w:r w:rsidRPr="00304240">
              <w:rPr>
                <w:rFonts w:ascii="Arial" w:hAnsi="Arial" w:cs="Arial"/>
              </w:rPr>
              <w:t xml:space="preserve"> in this procedure.</w:t>
            </w:r>
          </w:p>
          <w:p w14:paraId="0AA6C9CF" w14:textId="77777777" w:rsidR="001D6521" w:rsidRDefault="001D6521" w:rsidP="00683A04">
            <w:pPr>
              <w:ind w:left="34"/>
              <w:rPr>
                <w:rFonts w:ascii="Arial" w:hAnsi="Arial" w:cs="Arial"/>
              </w:rPr>
            </w:pPr>
          </w:p>
          <w:p w14:paraId="3B98B030" w14:textId="77777777" w:rsidR="001D6521" w:rsidRPr="00304240" w:rsidRDefault="001D6521" w:rsidP="00683A04">
            <w:pPr>
              <w:ind w:left="34"/>
              <w:rPr>
                <w:rFonts w:ascii="Arial" w:hAnsi="Arial" w:cs="Arial"/>
              </w:rPr>
            </w:pPr>
            <w:r w:rsidRPr="008D6846">
              <w:rPr>
                <w:rFonts w:ascii="Arial" w:hAnsi="Arial" w:cs="Arial"/>
              </w:rPr>
              <w:t>All staff have an individual responsibility to safeguard people from harm or suspected harm, by making known their concerns about abuse. Children and adults with vulnerabilities can be subjected to abuse by those who work with them in any setting; all allegations of abuse must therefore be taken seriously and treated in accordance with the</w:t>
            </w:r>
            <w:r>
              <w:rPr>
                <w:rFonts w:ascii="Arial" w:hAnsi="Arial" w:cs="Arial"/>
              </w:rPr>
              <w:t xml:space="preserve"> </w:t>
            </w:r>
            <w:hyperlink r:id="rId9" w:history="1">
              <w:r w:rsidRPr="00704BCB">
                <w:rPr>
                  <w:rStyle w:val="Hyperlink"/>
                  <w:rFonts w:cs="Arial"/>
                </w:rPr>
                <w:t>Wales Safeguarding Procedures</w:t>
              </w:r>
            </w:hyperlink>
            <w:r w:rsidRPr="008D6846">
              <w:rPr>
                <w:rFonts w:ascii="Arial" w:hAnsi="Arial" w:cs="Arial"/>
              </w:rPr>
              <w:t xml:space="preserve">. These procedures may dictate that any investigation should be handled by a </w:t>
            </w:r>
            <w:r w:rsidRPr="008D6846">
              <w:rPr>
                <w:rFonts w:ascii="Arial" w:hAnsi="Arial" w:cs="Arial"/>
              </w:rPr>
              <w:lastRenderedPageBreak/>
              <w:t xml:space="preserve">partner </w:t>
            </w:r>
            <w:proofErr w:type="spellStart"/>
            <w:r w:rsidRPr="008D6846">
              <w:rPr>
                <w:rFonts w:ascii="Arial" w:hAnsi="Arial" w:cs="Arial"/>
              </w:rPr>
              <w:t>organisation</w:t>
            </w:r>
            <w:proofErr w:type="spellEnd"/>
            <w:r w:rsidRPr="008D6846">
              <w:rPr>
                <w:rFonts w:ascii="Arial" w:hAnsi="Arial" w:cs="Arial"/>
              </w:rPr>
              <w:t xml:space="preserve"> such as Social Services or the Policy which would take precedence over internal procedures, therefore advice from a safeguarding professional should be sought at the earliest opportunity.</w:t>
            </w:r>
          </w:p>
          <w:p w14:paraId="6BABFECC" w14:textId="77777777" w:rsidR="001D6521" w:rsidRPr="00304240" w:rsidRDefault="001D6521" w:rsidP="00683A04">
            <w:pPr>
              <w:ind w:left="34"/>
              <w:rPr>
                <w:rFonts w:ascii="Arial" w:hAnsi="Arial" w:cs="Arial"/>
              </w:rPr>
            </w:pPr>
          </w:p>
          <w:p w14:paraId="405ABE63" w14:textId="77777777" w:rsidR="001D6521" w:rsidRPr="00304240" w:rsidRDefault="001D6521" w:rsidP="00683A04">
            <w:pPr>
              <w:ind w:left="34"/>
              <w:rPr>
                <w:rFonts w:ascii="Arial" w:hAnsi="Arial" w:cs="Arial"/>
              </w:rPr>
            </w:pPr>
            <w:r w:rsidRPr="00304240">
              <w:rPr>
                <w:rFonts w:ascii="Arial" w:hAnsi="Arial" w:cs="Arial"/>
              </w:rPr>
              <w:t>If an individual has followed the above procedure to deal with the matter and still has concerns or if they feel that the matter is so serious that they cannot discuss it in any of the ways outlined previously, then in exceptional circumstances they may wish to contact: -</w:t>
            </w:r>
          </w:p>
          <w:p w14:paraId="7446B38E" w14:textId="77777777" w:rsidR="001D6521" w:rsidRPr="00B957AB" w:rsidRDefault="001D6521" w:rsidP="00683A04">
            <w:pPr>
              <w:ind w:left="1418" w:hanging="709"/>
              <w:rPr>
                <w:rFonts w:ascii="Arial" w:hAnsi="Arial" w:cs="Arial"/>
              </w:rPr>
            </w:pPr>
          </w:p>
          <w:p w14:paraId="57633563" w14:textId="77777777" w:rsidR="001D6521" w:rsidRDefault="001D6521" w:rsidP="00683A04">
            <w:pPr>
              <w:rPr>
                <w:rFonts w:ascii="Arial" w:hAnsi="Arial" w:cs="Arial"/>
              </w:rPr>
            </w:pPr>
            <w:r w:rsidRPr="00B957AB">
              <w:rPr>
                <w:rFonts w:ascii="Arial" w:hAnsi="Arial" w:cs="Arial"/>
                <w:sz w:val="22"/>
                <w:szCs w:val="22"/>
              </w:rPr>
              <w:t xml:space="preserve">The National Fraud and Corruption reporting </w:t>
            </w:r>
            <w:r w:rsidRPr="00704BCB">
              <w:rPr>
                <w:rFonts w:ascii="Arial" w:hAnsi="Arial" w:cs="Arial"/>
              </w:rPr>
              <w:t>Line on 0800 028 40 60, or alternatively via the online reporting facility at</w:t>
            </w:r>
            <w:r w:rsidRPr="00704BCB">
              <w:rPr>
                <w:rStyle w:val="Hyperlink"/>
                <w:rFonts w:cs="Arial"/>
              </w:rPr>
              <w:t xml:space="preserve"> </w:t>
            </w:r>
            <w:hyperlink r:id="rId10" w:history="1">
              <w:r w:rsidRPr="00704BCB">
                <w:rPr>
                  <w:rStyle w:val="Hyperlink"/>
                  <w:rFonts w:cs="Arial"/>
                </w:rPr>
                <w:t>https://cfa.nhs.uk/reportfraud</w:t>
              </w:r>
            </w:hyperlink>
            <w:r w:rsidRPr="00704BCB">
              <w:rPr>
                <w:rStyle w:val="Hyperlink"/>
                <w:rFonts w:cs="Arial"/>
              </w:rPr>
              <w:t xml:space="preserve"> </w:t>
            </w:r>
            <w:r w:rsidRPr="00704BCB">
              <w:rPr>
                <w:rFonts w:ascii="Arial" w:hAnsi="Arial" w:cs="Arial"/>
              </w:rPr>
              <w:t>(if your concern is about aspects of Fraud, Bribery or Corruption</w:t>
            </w:r>
            <w:r>
              <w:rPr>
                <w:rFonts w:ascii="Arial" w:hAnsi="Arial" w:cs="Arial"/>
                <w:sz w:val="22"/>
                <w:szCs w:val="22"/>
              </w:rPr>
              <w:t xml:space="preserve">. </w:t>
            </w:r>
          </w:p>
          <w:p w14:paraId="1403F8E6" w14:textId="77777777" w:rsidR="001D6521" w:rsidRPr="00704BCB" w:rsidRDefault="001D6521" w:rsidP="00683A04">
            <w:pPr>
              <w:rPr>
                <w:rFonts w:ascii="Arial" w:hAnsi="Arial" w:cs="Arial"/>
              </w:rPr>
            </w:pPr>
          </w:p>
          <w:p w14:paraId="7770528A" w14:textId="77777777" w:rsidR="001D6521" w:rsidRPr="00304240" w:rsidRDefault="001D6521" w:rsidP="00683A04">
            <w:pPr>
              <w:ind w:left="34"/>
              <w:rPr>
                <w:rFonts w:ascii="Arial" w:hAnsi="Arial" w:cs="Arial"/>
              </w:rPr>
            </w:pPr>
            <w:r w:rsidRPr="00304240">
              <w:rPr>
                <w:rFonts w:ascii="Arial" w:hAnsi="Arial" w:cs="Arial"/>
                <w:i/>
              </w:rPr>
              <w:t xml:space="preserve">NHS </w:t>
            </w:r>
            <w:proofErr w:type="spellStart"/>
            <w:r w:rsidRPr="00304240">
              <w:rPr>
                <w:rFonts w:ascii="Arial" w:hAnsi="Arial" w:cs="Arial"/>
                <w:i/>
              </w:rPr>
              <w:t>Organisation</w:t>
            </w:r>
            <w:proofErr w:type="spellEnd"/>
            <w:r w:rsidRPr="00304240">
              <w:rPr>
                <w:rFonts w:ascii="Arial" w:hAnsi="Arial" w:cs="Arial"/>
              </w:rPr>
              <w:t xml:space="preserve"> hopes that this procedure will provide individuals with the reassurances required to raise any matters of concern internally or exceptionally with the </w:t>
            </w:r>
            <w:proofErr w:type="spellStart"/>
            <w:r w:rsidRPr="00304240">
              <w:rPr>
                <w:rFonts w:ascii="Arial" w:hAnsi="Arial" w:cs="Arial"/>
              </w:rPr>
              <w:t>organisations</w:t>
            </w:r>
            <w:proofErr w:type="spellEnd"/>
            <w:r w:rsidRPr="00304240">
              <w:rPr>
                <w:rFonts w:ascii="Arial" w:hAnsi="Arial" w:cs="Arial"/>
              </w:rPr>
              <w:t xml:space="preserve"> referred to above</w:t>
            </w:r>
            <w:r>
              <w:rPr>
                <w:rFonts w:ascii="Arial" w:hAnsi="Arial" w:cs="Arial"/>
              </w:rPr>
              <w:t xml:space="preserve">.  However, </w:t>
            </w:r>
            <w:r w:rsidRPr="00304240">
              <w:rPr>
                <w:rFonts w:ascii="Arial" w:hAnsi="Arial" w:cs="Arial"/>
              </w:rPr>
              <w:t>there may be circumstances where individuals are required under their professional regulations to report matters to external bodies such as the appropriate regulatory bodies</w:t>
            </w:r>
            <w:r>
              <w:rPr>
                <w:rFonts w:ascii="Arial" w:hAnsi="Arial" w:cs="Arial"/>
              </w:rPr>
              <w:t>, including</w:t>
            </w:r>
            <w:r w:rsidRPr="00304240">
              <w:rPr>
                <w:rFonts w:ascii="Arial" w:hAnsi="Arial" w:cs="Arial"/>
              </w:rPr>
              <w:t xml:space="preserve">: -  </w:t>
            </w:r>
          </w:p>
          <w:p w14:paraId="2B1B60CF" w14:textId="77777777" w:rsidR="001D6521" w:rsidRPr="00304240" w:rsidRDefault="001D6521" w:rsidP="00683A04">
            <w:pPr>
              <w:ind w:left="1276" w:hanging="567"/>
              <w:rPr>
                <w:rFonts w:ascii="Arial" w:hAnsi="Arial" w:cs="Arial"/>
              </w:rPr>
            </w:pPr>
          </w:p>
          <w:p w14:paraId="545DB599" w14:textId="77777777" w:rsidR="001D6521" w:rsidRPr="00B957AB" w:rsidRDefault="001D6521" w:rsidP="00683A04">
            <w:pPr>
              <w:pStyle w:val="ListParagraph"/>
              <w:numPr>
                <w:ilvl w:val="0"/>
                <w:numId w:val="17"/>
              </w:numPr>
              <w:rPr>
                <w:rFonts w:ascii="Arial" w:hAnsi="Arial" w:cs="Arial"/>
                <w:sz w:val="22"/>
                <w:szCs w:val="22"/>
              </w:rPr>
            </w:pPr>
            <w:r w:rsidRPr="00B957AB">
              <w:rPr>
                <w:rFonts w:ascii="Arial" w:hAnsi="Arial" w:cs="Arial"/>
                <w:sz w:val="22"/>
                <w:szCs w:val="22"/>
              </w:rPr>
              <w:t>General Medical Council (</w:t>
            </w:r>
            <w:hyperlink r:id="rId11" w:history="1">
              <w:r w:rsidRPr="00B957AB">
                <w:rPr>
                  <w:rStyle w:val="Hyperlink"/>
                  <w:rFonts w:cs="Arial"/>
                  <w:sz w:val="22"/>
                  <w:szCs w:val="22"/>
                </w:rPr>
                <w:t>www.gmc-uk.org</w:t>
              </w:r>
            </w:hyperlink>
            <w:r w:rsidRPr="00B957AB">
              <w:rPr>
                <w:rFonts w:ascii="Arial" w:hAnsi="Arial" w:cs="Arial"/>
                <w:sz w:val="22"/>
                <w:szCs w:val="22"/>
              </w:rPr>
              <w:t>)</w:t>
            </w:r>
          </w:p>
          <w:p w14:paraId="2A0C849A" w14:textId="77777777" w:rsidR="001D6521" w:rsidRPr="00B957AB" w:rsidRDefault="001D6521" w:rsidP="00683A04">
            <w:pPr>
              <w:pStyle w:val="ListParagraph"/>
              <w:ind w:left="2356"/>
              <w:rPr>
                <w:rFonts w:ascii="Arial" w:hAnsi="Arial" w:cs="Arial"/>
                <w:sz w:val="22"/>
                <w:szCs w:val="22"/>
              </w:rPr>
            </w:pPr>
          </w:p>
          <w:p w14:paraId="3D47CF81" w14:textId="77777777" w:rsidR="001D6521" w:rsidRPr="00B957AB" w:rsidRDefault="001D6521" w:rsidP="00683A04">
            <w:pPr>
              <w:pStyle w:val="ListParagraph"/>
              <w:numPr>
                <w:ilvl w:val="0"/>
                <w:numId w:val="16"/>
              </w:numPr>
              <w:rPr>
                <w:rFonts w:ascii="Arial" w:hAnsi="Arial" w:cs="Arial"/>
                <w:sz w:val="22"/>
                <w:szCs w:val="22"/>
              </w:rPr>
            </w:pPr>
            <w:r w:rsidRPr="00B957AB">
              <w:rPr>
                <w:rFonts w:ascii="Arial" w:hAnsi="Arial" w:cs="Arial"/>
                <w:sz w:val="22"/>
                <w:szCs w:val="22"/>
              </w:rPr>
              <w:t>Nursing and Midwifery Council (</w:t>
            </w:r>
            <w:hyperlink r:id="rId12" w:history="1">
              <w:r>
                <w:rPr>
                  <w:rStyle w:val="Hyperlink"/>
                  <w:rFonts w:cs="Arial"/>
                  <w:sz w:val="22"/>
                  <w:szCs w:val="22"/>
                </w:rPr>
                <w:t>https://www.nmc.org.uk/</w:t>
              </w:r>
            </w:hyperlink>
            <w:r w:rsidRPr="00B957AB">
              <w:rPr>
                <w:rFonts w:ascii="Arial" w:hAnsi="Arial" w:cs="Arial"/>
                <w:sz w:val="22"/>
                <w:szCs w:val="22"/>
              </w:rPr>
              <w:t>)</w:t>
            </w:r>
          </w:p>
          <w:p w14:paraId="06F04D40" w14:textId="77777777" w:rsidR="001D6521" w:rsidRPr="00B957AB" w:rsidRDefault="001D6521" w:rsidP="00683A04">
            <w:pPr>
              <w:ind w:left="2192" w:hanging="567"/>
              <w:rPr>
                <w:rFonts w:ascii="Arial" w:hAnsi="Arial" w:cs="Arial"/>
              </w:rPr>
            </w:pPr>
          </w:p>
          <w:p w14:paraId="4BD04B5E" w14:textId="77777777" w:rsidR="001D6521" w:rsidRPr="00B957AB" w:rsidRDefault="001D6521" w:rsidP="00683A04">
            <w:pPr>
              <w:pStyle w:val="ListParagraph"/>
              <w:numPr>
                <w:ilvl w:val="0"/>
                <w:numId w:val="16"/>
              </w:numPr>
              <w:rPr>
                <w:rFonts w:ascii="Arial" w:hAnsi="Arial" w:cs="Arial"/>
                <w:sz w:val="22"/>
                <w:szCs w:val="22"/>
              </w:rPr>
            </w:pPr>
            <w:r w:rsidRPr="00B957AB">
              <w:rPr>
                <w:rFonts w:ascii="Arial" w:hAnsi="Arial" w:cs="Arial"/>
                <w:sz w:val="22"/>
                <w:szCs w:val="22"/>
              </w:rPr>
              <w:t>Health and Care Professions Council (</w:t>
            </w:r>
            <w:hyperlink r:id="rId13" w:history="1">
              <w:r w:rsidRPr="00B957AB">
                <w:rPr>
                  <w:rStyle w:val="Hyperlink"/>
                  <w:rFonts w:cs="Arial"/>
                  <w:sz w:val="22"/>
                  <w:szCs w:val="22"/>
                </w:rPr>
                <w:t>www.hpc-uk.org</w:t>
              </w:r>
            </w:hyperlink>
            <w:r w:rsidRPr="00B957AB">
              <w:rPr>
                <w:rFonts w:ascii="Arial" w:hAnsi="Arial" w:cs="Arial"/>
                <w:sz w:val="22"/>
                <w:szCs w:val="22"/>
              </w:rPr>
              <w:t xml:space="preserve">) </w:t>
            </w:r>
          </w:p>
          <w:p w14:paraId="10E83B0E" w14:textId="77777777" w:rsidR="001D6521" w:rsidRPr="00B957AB" w:rsidRDefault="001D6521" w:rsidP="00683A04">
            <w:pPr>
              <w:pStyle w:val="ListParagraph"/>
              <w:rPr>
                <w:rFonts w:ascii="Arial" w:hAnsi="Arial" w:cs="Arial"/>
                <w:sz w:val="22"/>
                <w:szCs w:val="22"/>
              </w:rPr>
            </w:pPr>
          </w:p>
          <w:p w14:paraId="382E3CC3" w14:textId="77777777" w:rsidR="001D6521" w:rsidRPr="00B957AB" w:rsidRDefault="001D6521" w:rsidP="00683A04">
            <w:pPr>
              <w:pStyle w:val="ListParagraph"/>
              <w:numPr>
                <w:ilvl w:val="0"/>
                <w:numId w:val="16"/>
              </w:numPr>
              <w:rPr>
                <w:rFonts w:ascii="Arial" w:hAnsi="Arial" w:cs="Arial"/>
                <w:sz w:val="22"/>
                <w:szCs w:val="22"/>
              </w:rPr>
            </w:pPr>
            <w:r w:rsidRPr="00B957AB">
              <w:rPr>
                <w:rFonts w:ascii="Arial" w:hAnsi="Arial" w:cs="Arial"/>
                <w:sz w:val="22"/>
                <w:szCs w:val="22"/>
              </w:rPr>
              <w:t>General Pharmaceutical Council (</w:t>
            </w:r>
            <w:hyperlink r:id="rId14" w:history="1">
              <w:r w:rsidRPr="00B957AB">
                <w:rPr>
                  <w:rStyle w:val="Hyperlink"/>
                  <w:rFonts w:cs="Arial"/>
                  <w:sz w:val="22"/>
                  <w:szCs w:val="22"/>
                </w:rPr>
                <w:t>www.pharmacy</w:t>
              </w:r>
            </w:hyperlink>
            <w:r w:rsidRPr="00B957AB">
              <w:rPr>
                <w:rFonts w:ascii="Arial" w:hAnsi="Arial" w:cs="Arial"/>
                <w:sz w:val="22"/>
                <w:szCs w:val="22"/>
                <w:u w:val="single"/>
              </w:rPr>
              <w:t>regulation.org</w:t>
            </w:r>
            <w:r w:rsidRPr="00B957AB">
              <w:rPr>
                <w:rFonts w:ascii="Arial" w:hAnsi="Arial" w:cs="Arial"/>
                <w:sz w:val="22"/>
                <w:szCs w:val="22"/>
              </w:rPr>
              <w:t>)</w:t>
            </w:r>
          </w:p>
          <w:p w14:paraId="60DDD2EA" w14:textId="77777777" w:rsidR="001D6521" w:rsidRPr="00B957AB" w:rsidRDefault="001D6521" w:rsidP="00683A04">
            <w:pPr>
              <w:ind w:left="1276" w:hanging="567"/>
              <w:rPr>
                <w:rFonts w:ascii="Arial" w:hAnsi="Arial" w:cs="Arial"/>
              </w:rPr>
            </w:pPr>
          </w:p>
          <w:p w14:paraId="38F13F30" w14:textId="77777777" w:rsidR="001D6521" w:rsidRDefault="001D6521" w:rsidP="00683A04">
            <w:pPr>
              <w:ind w:left="34"/>
              <w:rPr>
                <w:rFonts w:ascii="Arial" w:hAnsi="Arial" w:cs="Arial"/>
                <w:i/>
              </w:rPr>
            </w:pPr>
          </w:p>
          <w:p w14:paraId="1A11E8A9" w14:textId="77777777" w:rsidR="001D6521" w:rsidRDefault="001D6521" w:rsidP="00683A04">
            <w:pPr>
              <w:ind w:left="34"/>
              <w:rPr>
                <w:rFonts w:ascii="Arial" w:hAnsi="Arial" w:cs="Arial"/>
                <w:i/>
              </w:rPr>
            </w:pPr>
          </w:p>
          <w:p w14:paraId="3C17552A" w14:textId="77777777" w:rsidR="001D6521" w:rsidRDefault="001D6521" w:rsidP="00683A04">
            <w:pPr>
              <w:ind w:left="34"/>
              <w:rPr>
                <w:rFonts w:ascii="Arial" w:hAnsi="Arial" w:cs="Arial"/>
                <w:i/>
              </w:rPr>
            </w:pPr>
          </w:p>
          <w:p w14:paraId="662B07D1" w14:textId="77777777" w:rsidR="001D6521" w:rsidRPr="00B957AB" w:rsidRDefault="001D6521" w:rsidP="00683A04">
            <w:pPr>
              <w:ind w:left="34"/>
              <w:rPr>
                <w:rFonts w:ascii="Arial" w:hAnsi="Arial" w:cs="Arial"/>
              </w:rPr>
            </w:pPr>
            <w:r w:rsidRPr="00B957AB">
              <w:rPr>
                <w:rFonts w:ascii="Arial" w:hAnsi="Arial" w:cs="Arial"/>
                <w:i/>
              </w:rPr>
              <w:t xml:space="preserve">NHS </w:t>
            </w:r>
            <w:proofErr w:type="spellStart"/>
            <w:r w:rsidRPr="00B957AB">
              <w:rPr>
                <w:rFonts w:ascii="Arial" w:hAnsi="Arial" w:cs="Arial"/>
                <w:i/>
              </w:rPr>
              <w:t>Organisation</w:t>
            </w:r>
            <w:proofErr w:type="spellEnd"/>
            <w:r w:rsidRPr="00B957AB">
              <w:rPr>
                <w:rFonts w:ascii="Arial" w:hAnsi="Arial" w:cs="Arial"/>
              </w:rPr>
              <w:t xml:space="preserve"> would rather the matter is raised with the appropriate regulatory body than not at all.  Other regulatory bodies may include;</w:t>
            </w:r>
          </w:p>
          <w:p w14:paraId="1BD7DBC8" w14:textId="77777777" w:rsidR="001D6521" w:rsidRPr="00B957AB" w:rsidRDefault="001D6521" w:rsidP="00683A04">
            <w:pPr>
              <w:rPr>
                <w:rFonts w:ascii="Arial" w:hAnsi="Arial" w:cs="Arial"/>
              </w:rPr>
            </w:pPr>
          </w:p>
          <w:p w14:paraId="43174EFD" w14:textId="77777777" w:rsidR="001D6521" w:rsidRPr="00B957AB" w:rsidRDefault="001D6521" w:rsidP="00683A04">
            <w:pPr>
              <w:pStyle w:val="ListParagraph"/>
              <w:numPr>
                <w:ilvl w:val="0"/>
                <w:numId w:val="15"/>
              </w:numPr>
              <w:rPr>
                <w:rFonts w:ascii="Arial" w:hAnsi="Arial" w:cs="Arial"/>
                <w:sz w:val="22"/>
                <w:szCs w:val="22"/>
              </w:rPr>
            </w:pPr>
            <w:r w:rsidRPr="00B957AB">
              <w:rPr>
                <w:rFonts w:ascii="Arial" w:hAnsi="Arial" w:cs="Arial"/>
                <w:sz w:val="22"/>
                <w:szCs w:val="22"/>
              </w:rPr>
              <w:t>Health and Safety Executive</w:t>
            </w:r>
          </w:p>
          <w:p w14:paraId="703E16C0" w14:textId="77777777" w:rsidR="001D6521" w:rsidRPr="00B957AB" w:rsidRDefault="001D6521" w:rsidP="00683A04">
            <w:pPr>
              <w:pStyle w:val="ListParagraph"/>
              <w:numPr>
                <w:ilvl w:val="0"/>
                <w:numId w:val="15"/>
              </w:numPr>
              <w:rPr>
                <w:rFonts w:ascii="Arial" w:hAnsi="Arial" w:cs="Arial"/>
                <w:sz w:val="22"/>
                <w:szCs w:val="22"/>
              </w:rPr>
            </w:pPr>
            <w:r w:rsidRPr="00B957AB">
              <w:rPr>
                <w:rFonts w:ascii="Arial" w:hAnsi="Arial" w:cs="Arial"/>
                <w:sz w:val="22"/>
                <w:szCs w:val="22"/>
              </w:rPr>
              <w:t>Health Inspectorate Wales</w:t>
            </w:r>
          </w:p>
          <w:p w14:paraId="18FBB199" w14:textId="77777777" w:rsidR="001D6521" w:rsidRPr="00B957AB" w:rsidRDefault="001D6521" w:rsidP="00683A04">
            <w:pPr>
              <w:pStyle w:val="ListParagraph"/>
              <w:numPr>
                <w:ilvl w:val="0"/>
                <w:numId w:val="15"/>
              </w:numPr>
              <w:rPr>
                <w:rFonts w:ascii="Arial" w:hAnsi="Arial" w:cs="Arial"/>
                <w:sz w:val="22"/>
                <w:szCs w:val="22"/>
              </w:rPr>
            </w:pPr>
            <w:r w:rsidRPr="00B957AB">
              <w:rPr>
                <w:rFonts w:ascii="Arial" w:hAnsi="Arial" w:cs="Arial"/>
                <w:sz w:val="22"/>
                <w:szCs w:val="22"/>
              </w:rPr>
              <w:t>Wales Audit Office</w:t>
            </w:r>
          </w:p>
          <w:p w14:paraId="0AD8F927" w14:textId="77777777" w:rsidR="001D6521" w:rsidRPr="00B957AB" w:rsidRDefault="001D6521" w:rsidP="00683A04">
            <w:pPr>
              <w:pStyle w:val="ListParagraph"/>
              <w:numPr>
                <w:ilvl w:val="0"/>
                <w:numId w:val="15"/>
              </w:numPr>
              <w:rPr>
                <w:rFonts w:ascii="Arial" w:hAnsi="Arial" w:cs="Arial"/>
                <w:sz w:val="22"/>
                <w:szCs w:val="22"/>
              </w:rPr>
            </w:pPr>
            <w:r w:rsidRPr="00B957AB">
              <w:rPr>
                <w:rFonts w:ascii="Arial" w:hAnsi="Arial" w:cs="Arial"/>
                <w:sz w:val="22"/>
                <w:szCs w:val="22"/>
              </w:rPr>
              <w:t>Police</w:t>
            </w:r>
          </w:p>
          <w:p w14:paraId="40DAF3FB" w14:textId="77777777" w:rsidR="001D6521" w:rsidRPr="00304240" w:rsidRDefault="001D6521" w:rsidP="00683A04">
            <w:pPr>
              <w:ind w:left="1276" w:hanging="567"/>
              <w:rPr>
                <w:rFonts w:ascii="Arial" w:hAnsi="Arial" w:cs="Arial"/>
              </w:rPr>
            </w:pPr>
          </w:p>
          <w:p w14:paraId="2ACEC179" w14:textId="77777777" w:rsidR="001D6521" w:rsidRPr="00304240" w:rsidRDefault="001D6521" w:rsidP="00683A04">
            <w:pPr>
              <w:rPr>
                <w:rFonts w:ascii="Arial" w:hAnsi="Arial" w:cs="Arial"/>
              </w:rPr>
            </w:pPr>
            <w:r w:rsidRPr="00304240">
              <w:rPr>
                <w:rFonts w:ascii="Arial" w:hAnsi="Arial" w:cs="Arial"/>
              </w:rPr>
              <w:t>(This list is not exhaustive).</w:t>
            </w:r>
          </w:p>
          <w:p w14:paraId="58E0F7E7" w14:textId="77777777" w:rsidR="001D6521" w:rsidRPr="00304240" w:rsidRDefault="001D6521" w:rsidP="00683A04">
            <w:pPr>
              <w:ind w:left="1276" w:hanging="567"/>
              <w:rPr>
                <w:rFonts w:ascii="Arial" w:hAnsi="Arial" w:cs="Arial"/>
              </w:rPr>
            </w:pPr>
          </w:p>
          <w:p w14:paraId="4993348E" w14:textId="77777777" w:rsidR="001D6521" w:rsidRDefault="001D6521" w:rsidP="00683A04">
            <w:pPr>
              <w:pStyle w:val="Default"/>
              <w:ind w:left="426"/>
              <w:jc w:val="both"/>
              <w:rPr>
                <w:sz w:val="23"/>
                <w:szCs w:val="23"/>
              </w:rPr>
            </w:pPr>
            <w:r w:rsidRPr="00304240">
              <w:t xml:space="preserve">If an individual needs further advice they can contact the </w:t>
            </w:r>
            <w:r w:rsidRPr="00704BCB">
              <w:t>charity Protect on 020 3117 2520</w:t>
            </w:r>
            <w:r w:rsidRPr="00704BCB">
              <w:rPr>
                <w:sz w:val="23"/>
                <w:szCs w:val="23"/>
              </w:rPr>
              <w:t xml:space="preserve"> </w:t>
            </w:r>
            <w:r w:rsidRPr="00704BCB">
              <w:t xml:space="preserve">or by email at </w:t>
            </w:r>
            <w:hyperlink r:id="rId15" w:history="1">
              <w:r w:rsidRPr="00704BCB">
                <w:rPr>
                  <w:rStyle w:val="Hyperlink"/>
                </w:rPr>
                <w:t>whistle@protect-advice.org.uk</w:t>
              </w:r>
            </w:hyperlink>
            <w:r w:rsidRPr="00704BCB">
              <w:t>. Protect can advise individuals how to go about raising a matter of concern in the appropriate way</w:t>
            </w:r>
            <w:hyperlink r:id="rId16" w:history="1">
              <w:r w:rsidRPr="00704BCB">
                <w:rPr>
                  <w:rStyle w:val="Hyperlink"/>
                </w:rPr>
                <w:t>https://protect-advice.org.uk/</w:t>
              </w:r>
            </w:hyperlink>
            <w:r w:rsidRPr="00704BCB">
              <w:t xml:space="preserve">. </w:t>
            </w:r>
            <w:hyperlink w:history="1"/>
            <w:r w:rsidRPr="00704BCB">
              <w:t xml:space="preserve">Alternatively, the Department of Health also provide a free, independent confidential advice service for NHS and Social Care employees and employers in England and Wales known as Speak Up. They can be contacted on 08000 724 725 or via their website at </w:t>
            </w:r>
            <w:hyperlink r:id="rId17" w:history="1">
              <w:r w:rsidRPr="00704BCB">
                <w:rPr>
                  <w:rStyle w:val="Hyperlink"/>
                </w:rPr>
                <w:t>https://speakup.direct/</w:t>
              </w:r>
            </w:hyperlink>
            <w:r w:rsidRPr="00704BCB">
              <w:t>.</w:t>
            </w:r>
          </w:p>
          <w:p w14:paraId="2F540B0C" w14:textId="77777777" w:rsidR="001D6521" w:rsidRPr="00304240" w:rsidRDefault="001D6521" w:rsidP="00683A04">
            <w:pPr>
              <w:ind w:left="34"/>
              <w:rPr>
                <w:rFonts w:ascii="Arial" w:hAnsi="Arial" w:cs="Arial"/>
              </w:rPr>
            </w:pPr>
          </w:p>
        </w:tc>
      </w:tr>
    </w:tbl>
    <w:p w14:paraId="02C24E42" w14:textId="77777777" w:rsidR="001D6521" w:rsidRDefault="001D6521" w:rsidP="001D6521">
      <w:pPr>
        <w:rPr>
          <w:rFonts w:ascii="Arial" w:hAnsi="Arial" w:cs="Arial"/>
          <w:b/>
          <w:color w:val="008000"/>
          <w:u w:val="single"/>
        </w:rPr>
      </w:pPr>
    </w:p>
    <w:p w14:paraId="7340FDEF" w14:textId="77777777" w:rsidR="001D6521" w:rsidRDefault="001D6521" w:rsidP="001D6521">
      <w:pPr>
        <w:rPr>
          <w:rFonts w:ascii="Arial" w:hAnsi="Arial" w:cs="Arial"/>
          <w:b/>
          <w:color w:val="008000"/>
          <w:u w:val="single"/>
        </w:rPr>
      </w:pPr>
    </w:p>
    <w:p w14:paraId="1F5AB05E" w14:textId="77777777" w:rsidR="001D6521" w:rsidRDefault="001D6521" w:rsidP="001D6521">
      <w:pPr>
        <w:rPr>
          <w:rFonts w:ascii="Arial" w:hAnsi="Arial" w:cs="Arial"/>
          <w:b/>
          <w:color w:val="008000"/>
          <w:u w:val="single"/>
        </w:rPr>
      </w:pPr>
    </w:p>
    <w:p w14:paraId="752CB7F9" w14:textId="77777777" w:rsidR="001D6521" w:rsidRDefault="001D6521" w:rsidP="001D6521">
      <w:pPr>
        <w:rPr>
          <w:rFonts w:ascii="Arial" w:hAnsi="Arial" w:cs="Arial"/>
          <w:b/>
          <w:color w:val="008000"/>
          <w:u w:val="single"/>
        </w:rPr>
      </w:pPr>
    </w:p>
    <w:p w14:paraId="4F9AC3A4" w14:textId="77777777" w:rsidR="001D6521" w:rsidRDefault="001D6521" w:rsidP="001D6521">
      <w:pPr>
        <w:rPr>
          <w:rFonts w:ascii="Arial" w:hAnsi="Arial" w:cs="Arial"/>
          <w:b/>
          <w:color w:val="008000"/>
          <w:u w:val="single"/>
        </w:rPr>
      </w:pPr>
    </w:p>
    <w:p w14:paraId="7F5051E7" w14:textId="77777777" w:rsidR="001D6521" w:rsidRDefault="001D6521" w:rsidP="001D6521">
      <w:pPr>
        <w:rPr>
          <w:rFonts w:ascii="Arial" w:hAnsi="Arial" w:cs="Arial"/>
          <w:b/>
          <w:color w:val="008000"/>
          <w:u w:val="single"/>
        </w:rPr>
      </w:pPr>
    </w:p>
    <w:p w14:paraId="4762F744" w14:textId="77777777" w:rsidR="001D6521" w:rsidRDefault="001D6521" w:rsidP="001D6521">
      <w:pPr>
        <w:rPr>
          <w:rFonts w:ascii="Arial" w:hAnsi="Arial" w:cs="Arial"/>
          <w:b/>
          <w:color w:val="008000"/>
          <w:u w:val="single"/>
        </w:rPr>
      </w:pPr>
    </w:p>
    <w:p w14:paraId="3AB4B85B" w14:textId="77777777" w:rsidR="001D6521" w:rsidRDefault="001D6521" w:rsidP="001D6521">
      <w:pPr>
        <w:rPr>
          <w:rFonts w:ascii="Arial" w:hAnsi="Arial" w:cs="Arial"/>
          <w:b/>
          <w:color w:val="008000"/>
          <w:u w:val="single"/>
        </w:rPr>
      </w:pPr>
    </w:p>
    <w:p w14:paraId="42114DEE" w14:textId="77777777" w:rsidR="001D6521" w:rsidRDefault="001D6521" w:rsidP="001D6521">
      <w:pPr>
        <w:rPr>
          <w:rFonts w:ascii="Arial" w:hAnsi="Arial" w:cs="Arial"/>
          <w:b/>
          <w:color w:val="008000"/>
          <w:u w:val="single"/>
        </w:rPr>
      </w:pPr>
    </w:p>
    <w:p w14:paraId="2CE77941" w14:textId="77777777" w:rsidR="001D6521" w:rsidRDefault="001D6521" w:rsidP="001D6521">
      <w:pPr>
        <w:rPr>
          <w:rFonts w:ascii="Arial" w:hAnsi="Arial" w:cs="Arial"/>
          <w:b/>
          <w:color w:val="008000"/>
          <w:u w:val="single"/>
        </w:rPr>
      </w:pPr>
    </w:p>
    <w:p w14:paraId="47238BA1" w14:textId="77777777" w:rsidR="001D6521" w:rsidRDefault="001D6521" w:rsidP="001D6521">
      <w:pPr>
        <w:rPr>
          <w:rFonts w:ascii="Arial" w:hAnsi="Arial" w:cs="Arial"/>
          <w:b/>
          <w:color w:val="008000"/>
          <w:u w:val="single"/>
        </w:rPr>
      </w:pPr>
    </w:p>
    <w:p w14:paraId="39B0713C" w14:textId="77777777" w:rsidR="001D6521" w:rsidRDefault="001D6521" w:rsidP="001D6521">
      <w:pPr>
        <w:rPr>
          <w:rFonts w:ascii="Arial" w:hAnsi="Arial" w:cs="Arial"/>
          <w:b/>
          <w:color w:val="008000"/>
          <w:u w:val="single"/>
        </w:rPr>
      </w:pPr>
    </w:p>
    <w:p w14:paraId="40F4EB28" w14:textId="77777777" w:rsidR="001D6521" w:rsidRDefault="001D6521" w:rsidP="001D6521">
      <w:pPr>
        <w:rPr>
          <w:rFonts w:ascii="Arial" w:hAnsi="Arial" w:cs="Arial"/>
          <w:b/>
          <w:color w:val="008000"/>
          <w:u w:val="single"/>
        </w:rPr>
      </w:pPr>
    </w:p>
    <w:p w14:paraId="0EEE27A3" w14:textId="77777777" w:rsidR="001D6521" w:rsidRDefault="001D6521" w:rsidP="001D6521">
      <w:pPr>
        <w:rPr>
          <w:rFonts w:ascii="Arial" w:hAnsi="Arial" w:cs="Arial"/>
          <w:b/>
          <w:color w:val="008000"/>
          <w:u w:val="single"/>
        </w:rPr>
      </w:pPr>
    </w:p>
    <w:p w14:paraId="61736457" w14:textId="77777777" w:rsidR="001D6521" w:rsidRDefault="001D6521" w:rsidP="001D6521">
      <w:pPr>
        <w:rPr>
          <w:rFonts w:ascii="Arial" w:hAnsi="Arial" w:cs="Arial"/>
          <w:b/>
          <w:color w:val="008000"/>
          <w:u w:val="single"/>
        </w:rPr>
      </w:pPr>
    </w:p>
    <w:p w14:paraId="22DD4C6D" w14:textId="77777777" w:rsidR="001D6521" w:rsidRDefault="001D6521" w:rsidP="001D6521">
      <w:pPr>
        <w:rPr>
          <w:rFonts w:ascii="Arial" w:hAnsi="Arial" w:cs="Arial"/>
          <w:b/>
          <w:color w:val="008000"/>
          <w:u w:val="single"/>
        </w:rPr>
      </w:pPr>
    </w:p>
    <w:p w14:paraId="1EC9BDE1" w14:textId="77777777" w:rsidR="001D6521" w:rsidRDefault="001D6521" w:rsidP="001D6521">
      <w:pPr>
        <w:rPr>
          <w:rFonts w:ascii="Arial" w:hAnsi="Arial" w:cs="Arial"/>
          <w:b/>
          <w:color w:val="008000"/>
          <w:u w:val="single"/>
        </w:rPr>
      </w:pPr>
    </w:p>
    <w:p w14:paraId="3C8610C5" w14:textId="77777777" w:rsidR="001D6521" w:rsidRDefault="001D6521" w:rsidP="001D6521">
      <w:pPr>
        <w:rPr>
          <w:rFonts w:ascii="Arial" w:hAnsi="Arial" w:cs="Arial"/>
          <w:b/>
          <w:color w:val="008000"/>
          <w:u w:val="single"/>
        </w:rPr>
      </w:pPr>
    </w:p>
    <w:p w14:paraId="7E3E1999" w14:textId="77777777" w:rsidR="001D6521" w:rsidRDefault="001D6521" w:rsidP="001D6521">
      <w:pPr>
        <w:rPr>
          <w:rFonts w:ascii="Arial" w:hAnsi="Arial" w:cs="Arial"/>
          <w:b/>
          <w:color w:val="008000"/>
          <w:u w:val="single"/>
        </w:rPr>
      </w:pPr>
    </w:p>
    <w:p w14:paraId="2F690017" w14:textId="77777777" w:rsidR="001D6521" w:rsidRDefault="001D6521" w:rsidP="001D6521">
      <w:pPr>
        <w:rPr>
          <w:rFonts w:ascii="Arial" w:hAnsi="Arial" w:cs="Arial"/>
          <w:b/>
          <w:color w:val="008000"/>
          <w:u w:val="single"/>
        </w:rPr>
      </w:pPr>
    </w:p>
    <w:p w14:paraId="6A352F6B" w14:textId="77777777" w:rsidR="001D6521" w:rsidRDefault="001D6521" w:rsidP="001D6521">
      <w:pPr>
        <w:rPr>
          <w:rFonts w:ascii="Arial" w:hAnsi="Arial" w:cs="Arial"/>
          <w:b/>
          <w:color w:val="008000"/>
          <w:u w:val="single"/>
        </w:rPr>
      </w:pPr>
    </w:p>
    <w:p w14:paraId="15691D80" w14:textId="77777777" w:rsidR="001D6521" w:rsidRDefault="001D6521" w:rsidP="001D6521">
      <w:pPr>
        <w:rPr>
          <w:rFonts w:ascii="Arial" w:hAnsi="Arial" w:cs="Arial"/>
          <w:b/>
          <w:color w:val="008000"/>
          <w:u w:val="single"/>
        </w:rPr>
      </w:pPr>
    </w:p>
    <w:p w14:paraId="7C9D741D" w14:textId="77777777" w:rsidR="001D6521" w:rsidRDefault="001D6521" w:rsidP="001D6521">
      <w:pPr>
        <w:rPr>
          <w:rFonts w:ascii="Arial" w:hAnsi="Arial" w:cs="Arial"/>
          <w:b/>
          <w:color w:val="008000"/>
          <w:u w:val="single"/>
        </w:rPr>
      </w:pPr>
    </w:p>
    <w:p w14:paraId="3F7C7AB7" w14:textId="77777777" w:rsidR="001D6521" w:rsidRDefault="001D6521" w:rsidP="001D6521">
      <w:pPr>
        <w:rPr>
          <w:rFonts w:ascii="Arial" w:hAnsi="Arial" w:cs="Arial"/>
          <w:b/>
          <w:color w:val="008000"/>
          <w:u w:val="single"/>
        </w:rPr>
      </w:pPr>
    </w:p>
    <w:p w14:paraId="4AC98EAD" w14:textId="77777777" w:rsidR="00262500" w:rsidRDefault="00262500" w:rsidP="001D6521">
      <w:pPr>
        <w:rPr>
          <w:rFonts w:ascii="Arial" w:hAnsi="Arial" w:cs="Arial"/>
          <w:b/>
          <w:color w:val="008000"/>
          <w:u w:val="single"/>
        </w:rPr>
      </w:pPr>
    </w:p>
    <w:p w14:paraId="257C93D3" w14:textId="32BE54D7" w:rsidR="001D6521" w:rsidRDefault="001D6521" w:rsidP="001D6521">
      <w:pPr>
        <w:rPr>
          <w:rFonts w:ascii="Arial" w:hAnsi="Arial" w:cs="Arial"/>
          <w:b/>
          <w:color w:val="008000"/>
          <w:u w:val="single"/>
        </w:rPr>
      </w:pPr>
      <w:r>
        <w:rPr>
          <w:rFonts w:ascii="Arial" w:hAnsi="Arial" w:cs="Arial"/>
          <w:b/>
          <w:color w:val="008000"/>
          <w:u w:val="single"/>
        </w:rPr>
        <w:t>Appendix 1</w:t>
      </w:r>
    </w:p>
    <w:p w14:paraId="373FDB39" w14:textId="77777777" w:rsidR="001D6521" w:rsidRDefault="001D6521" w:rsidP="001D6521">
      <w:pPr>
        <w:rPr>
          <w:rFonts w:ascii="Arial" w:hAnsi="Arial" w:cs="Arial"/>
          <w:b/>
          <w:color w:val="008000"/>
          <w:u w:val="single"/>
        </w:rPr>
      </w:pPr>
    </w:p>
    <w:p w14:paraId="27C9DDD2" w14:textId="77777777" w:rsidR="001D6521" w:rsidRPr="00FA6DE7" w:rsidRDefault="001D6521" w:rsidP="001D6521">
      <w:pPr>
        <w:rPr>
          <w:rFonts w:ascii="Arial" w:hAnsi="Arial" w:cs="Arial"/>
          <w:b/>
          <w:color w:val="009900"/>
        </w:rPr>
      </w:pPr>
      <w:r w:rsidRPr="00FA6DE7">
        <w:rPr>
          <w:rFonts w:ascii="Arial" w:hAnsi="Arial" w:cs="Arial"/>
          <w:b/>
          <w:color w:val="009900"/>
          <w:u w:val="single"/>
        </w:rPr>
        <w:t>What is whistleblowing?</w:t>
      </w:r>
    </w:p>
    <w:p w14:paraId="064F790A" w14:textId="77777777" w:rsidR="001D6521" w:rsidRPr="003D50A1" w:rsidRDefault="001D6521" w:rsidP="001D6521">
      <w:pPr>
        <w:rPr>
          <w:rFonts w:ascii="Arial" w:hAnsi="Arial" w:cs="Arial"/>
        </w:rPr>
      </w:pPr>
    </w:p>
    <w:p w14:paraId="31E32D81" w14:textId="77777777" w:rsidR="001D6521" w:rsidRDefault="001D6521" w:rsidP="001D6521">
      <w:pPr>
        <w:rPr>
          <w:rFonts w:ascii="Arial" w:hAnsi="Arial" w:cs="Arial"/>
        </w:rPr>
      </w:pPr>
      <w:r>
        <w:rPr>
          <w:rFonts w:ascii="Arial" w:hAnsi="Arial" w:cs="Arial"/>
        </w:rPr>
        <w:t xml:space="preserve">Whistleblowing is the term used when a member of staff raises a concern about a possible risk, wrongdoing or malpractice that has a public interest aspect to it, usually because it threatens or poses a risk to others (e.g., patients, colleagues or the public). </w:t>
      </w:r>
    </w:p>
    <w:p w14:paraId="73558288" w14:textId="77777777" w:rsidR="001D6521" w:rsidRDefault="001D6521" w:rsidP="001D6521">
      <w:pPr>
        <w:rPr>
          <w:rFonts w:ascii="Arial" w:hAnsi="Arial" w:cs="Arial"/>
        </w:rPr>
      </w:pPr>
    </w:p>
    <w:p w14:paraId="327D7EFD" w14:textId="77777777" w:rsidR="001D6521" w:rsidRDefault="001D6521" w:rsidP="001D6521">
      <w:pPr>
        <w:rPr>
          <w:rFonts w:ascii="Arial" w:hAnsi="Arial" w:cs="Arial"/>
        </w:rPr>
      </w:pPr>
      <w:r w:rsidRPr="003D50A1">
        <w:rPr>
          <w:rFonts w:ascii="Arial" w:hAnsi="Arial" w:cs="Arial"/>
        </w:rPr>
        <w:t>This may include:</w:t>
      </w:r>
    </w:p>
    <w:p w14:paraId="137D72D3" w14:textId="77777777" w:rsidR="001D6521" w:rsidRPr="003D50A1" w:rsidRDefault="001D6521" w:rsidP="001D6521">
      <w:pPr>
        <w:rPr>
          <w:rFonts w:ascii="Arial" w:hAnsi="Arial" w:cs="Arial"/>
        </w:rPr>
      </w:pPr>
    </w:p>
    <w:p w14:paraId="4EAAC3FF"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Systematic failings that result in patient safety being endangered, e.g., poorly organised emergency response systems, or inadequate/broken equipment</w:t>
      </w:r>
      <w:r>
        <w:rPr>
          <w:rFonts w:ascii="Arial" w:hAnsi="Arial" w:cs="Arial"/>
        </w:rPr>
        <w:t>, inappropriately trained staff</w:t>
      </w:r>
      <w:r w:rsidRPr="009F0DB6">
        <w:rPr>
          <w:rFonts w:ascii="Arial" w:hAnsi="Arial" w:cs="Arial"/>
        </w:rPr>
        <w:t>;</w:t>
      </w:r>
    </w:p>
    <w:p w14:paraId="082DE216"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Poor quality care;</w:t>
      </w:r>
    </w:p>
    <w:p w14:paraId="63470E4D"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Acts of violence, discrimination or bullying towards patients</w:t>
      </w:r>
      <w:r>
        <w:rPr>
          <w:rFonts w:ascii="Arial" w:hAnsi="Arial" w:cs="Arial"/>
        </w:rPr>
        <w:t xml:space="preserve"> or staff</w:t>
      </w:r>
      <w:r w:rsidRPr="009F0DB6">
        <w:rPr>
          <w:rFonts w:ascii="Arial" w:hAnsi="Arial" w:cs="Arial"/>
        </w:rPr>
        <w:t>;</w:t>
      </w:r>
    </w:p>
    <w:p w14:paraId="37FC9589" w14:textId="77777777" w:rsidR="001D6521" w:rsidRPr="009F0DB6" w:rsidRDefault="001D6521" w:rsidP="001D6521">
      <w:pPr>
        <w:numPr>
          <w:ilvl w:val="0"/>
          <w:numId w:val="6"/>
        </w:numPr>
        <w:ind w:left="1134" w:hanging="425"/>
        <w:rPr>
          <w:rFonts w:ascii="Arial" w:hAnsi="Arial" w:cs="Arial"/>
        </w:rPr>
      </w:pPr>
      <w:r w:rsidRPr="009F0DB6">
        <w:rPr>
          <w:rFonts w:ascii="Arial" w:hAnsi="Arial" w:cs="Arial"/>
        </w:rPr>
        <w:t>Malpractice in the treatment of, or ill treatment or neglect of, a patient or client;</w:t>
      </w:r>
    </w:p>
    <w:p w14:paraId="70018262" w14:textId="77777777" w:rsidR="001D6521" w:rsidRPr="009F0DB6" w:rsidRDefault="001D6521" w:rsidP="001D6521">
      <w:pPr>
        <w:numPr>
          <w:ilvl w:val="0"/>
          <w:numId w:val="6"/>
        </w:numPr>
        <w:ind w:left="1134" w:hanging="425"/>
        <w:rPr>
          <w:rFonts w:ascii="Arial" w:hAnsi="Arial" w:cs="Arial"/>
        </w:rPr>
      </w:pPr>
      <w:r w:rsidRPr="009F0DB6">
        <w:rPr>
          <w:rFonts w:ascii="Arial" w:hAnsi="Arial" w:cs="Arial"/>
        </w:rPr>
        <w:t xml:space="preserve">Disregard of agreed care plans or treatment </w:t>
      </w:r>
      <w:proofErr w:type="spellStart"/>
      <w:r w:rsidRPr="009F0DB6">
        <w:rPr>
          <w:rFonts w:ascii="Arial" w:hAnsi="Arial" w:cs="Arial"/>
        </w:rPr>
        <w:t>regimes</w:t>
      </w:r>
      <w:proofErr w:type="spellEnd"/>
      <w:r w:rsidRPr="009F0DB6">
        <w:rPr>
          <w:rFonts w:ascii="Arial" w:hAnsi="Arial" w:cs="Arial"/>
        </w:rPr>
        <w:t>;</w:t>
      </w:r>
    </w:p>
    <w:p w14:paraId="04F3CCBC" w14:textId="77777777" w:rsidR="001D6521" w:rsidRPr="009F0DB6" w:rsidRDefault="001D6521" w:rsidP="001D6521">
      <w:pPr>
        <w:numPr>
          <w:ilvl w:val="0"/>
          <w:numId w:val="6"/>
        </w:numPr>
        <w:ind w:left="1134" w:hanging="425"/>
        <w:rPr>
          <w:rFonts w:ascii="Arial" w:hAnsi="Arial" w:cs="Arial"/>
        </w:rPr>
      </w:pPr>
      <w:r w:rsidRPr="009F0DB6">
        <w:rPr>
          <w:rFonts w:ascii="Arial" w:hAnsi="Arial" w:cs="Arial"/>
        </w:rPr>
        <w:t>Inappropriate care of, or behaviour towards, a child /vulnerable adult;</w:t>
      </w:r>
    </w:p>
    <w:p w14:paraId="180207C4"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Welfare of subjects in clinical trials;</w:t>
      </w:r>
    </w:p>
    <w:p w14:paraId="20F097E9"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Staff being mistreated by patients;</w:t>
      </w:r>
    </w:p>
    <w:p w14:paraId="490097D7" w14:textId="77777777" w:rsidR="001D6521" w:rsidRDefault="001D6521" w:rsidP="001D6521">
      <w:pPr>
        <w:numPr>
          <w:ilvl w:val="0"/>
          <w:numId w:val="5"/>
        </w:numPr>
        <w:ind w:left="1134" w:hanging="425"/>
        <w:rPr>
          <w:rFonts w:ascii="Arial" w:hAnsi="Arial" w:cs="Arial"/>
        </w:rPr>
      </w:pPr>
      <w:r w:rsidRPr="009F0DB6">
        <w:rPr>
          <w:rFonts w:ascii="Arial" w:hAnsi="Arial" w:cs="Arial"/>
        </w:rPr>
        <w:t>Inappropriate relationships between patients and staff;</w:t>
      </w:r>
    </w:p>
    <w:p w14:paraId="36CDF6E9" w14:textId="77777777" w:rsidR="001D6521" w:rsidRPr="004B42B3" w:rsidRDefault="001D6521" w:rsidP="001D6521">
      <w:pPr>
        <w:numPr>
          <w:ilvl w:val="0"/>
          <w:numId w:val="5"/>
        </w:numPr>
        <w:ind w:left="1134" w:hanging="425"/>
        <w:rPr>
          <w:rFonts w:ascii="Arial" w:hAnsi="Arial" w:cs="Arial"/>
        </w:rPr>
      </w:pPr>
      <w:r w:rsidRPr="004B42B3">
        <w:rPr>
          <w:rFonts w:ascii="Arial" w:hAnsi="Arial" w:cs="Arial"/>
        </w:rPr>
        <w:t>Illness that may affect a member of the workforce’s ability to practise in a safe manner;</w:t>
      </w:r>
    </w:p>
    <w:p w14:paraId="16862063" w14:textId="77777777" w:rsidR="001D6521" w:rsidRDefault="001D6521" w:rsidP="001D6521">
      <w:pPr>
        <w:numPr>
          <w:ilvl w:val="0"/>
          <w:numId w:val="5"/>
        </w:numPr>
        <w:ind w:left="1134" w:hanging="425"/>
        <w:rPr>
          <w:rFonts w:ascii="Arial" w:hAnsi="Arial" w:cs="Arial"/>
        </w:rPr>
      </w:pPr>
      <w:r w:rsidRPr="009F0DB6">
        <w:rPr>
          <w:rFonts w:ascii="Arial" w:hAnsi="Arial" w:cs="Arial"/>
        </w:rPr>
        <w:t>Substance and alcohol misuse affecting ability to work</w:t>
      </w:r>
      <w:r>
        <w:rPr>
          <w:rFonts w:ascii="Arial" w:hAnsi="Arial" w:cs="Arial"/>
        </w:rPr>
        <w:t>;</w:t>
      </w:r>
    </w:p>
    <w:p w14:paraId="32954457"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Negligence;</w:t>
      </w:r>
    </w:p>
    <w:p w14:paraId="236B974C"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Where a criminal offence has been committed / is being committed / or is likely to be committed (or you suspect this to be the case);</w:t>
      </w:r>
    </w:p>
    <w:p w14:paraId="71980258"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Where fraud or theft is suspected;</w:t>
      </w:r>
    </w:p>
    <w:p w14:paraId="6F9ECB99"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Disregard of legislation, particularly in relation to Health and Safety at Work;</w:t>
      </w:r>
    </w:p>
    <w:p w14:paraId="39F5A07F" w14:textId="77777777" w:rsidR="001D6521" w:rsidRPr="009F0DB6" w:rsidRDefault="001D6521" w:rsidP="001D6521">
      <w:pPr>
        <w:numPr>
          <w:ilvl w:val="0"/>
          <w:numId w:val="5"/>
        </w:numPr>
        <w:ind w:left="1134" w:hanging="425"/>
        <w:rPr>
          <w:rFonts w:ascii="Arial" w:hAnsi="Arial" w:cs="Arial"/>
        </w:rPr>
      </w:pPr>
      <w:r w:rsidRPr="009F0DB6">
        <w:rPr>
          <w:rFonts w:ascii="Arial" w:hAnsi="Arial" w:cs="Arial"/>
        </w:rPr>
        <w:t>A breach of financial procedures</w:t>
      </w:r>
      <w:r>
        <w:rPr>
          <w:rFonts w:ascii="Arial" w:hAnsi="Arial" w:cs="Arial"/>
        </w:rPr>
        <w:t>;</w:t>
      </w:r>
    </w:p>
    <w:p w14:paraId="1F1B01FA" w14:textId="77777777" w:rsidR="001D6521" w:rsidRPr="00013AA5" w:rsidRDefault="001D6521" w:rsidP="001D6521">
      <w:pPr>
        <w:numPr>
          <w:ilvl w:val="0"/>
          <w:numId w:val="5"/>
        </w:numPr>
        <w:ind w:left="1134" w:hanging="425"/>
        <w:rPr>
          <w:rFonts w:ascii="Arial" w:hAnsi="Arial" w:cs="Arial"/>
        </w:rPr>
      </w:pPr>
      <w:r w:rsidRPr="00013AA5">
        <w:rPr>
          <w:rFonts w:ascii="Arial" w:hAnsi="Arial" w:cs="Arial"/>
        </w:rPr>
        <w:t>Undue favour over a contractual matter or to a job applicant has been shown;</w:t>
      </w:r>
    </w:p>
    <w:p w14:paraId="6A27A57D" w14:textId="77777777" w:rsidR="001D6521" w:rsidRDefault="001D6521" w:rsidP="001D6521">
      <w:pPr>
        <w:numPr>
          <w:ilvl w:val="0"/>
          <w:numId w:val="7"/>
        </w:numPr>
        <w:ind w:left="1134" w:hanging="425"/>
        <w:rPr>
          <w:rFonts w:ascii="Arial" w:hAnsi="Arial" w:cs="Arial"/>
        </w:rPr>
      </w:pPr>
      <w:r w:rsidRPr="001B1DFC">
        <w:rPr>
          <w:rFonts w:ascii="Arial" w:hAnsi="Arial" w:cs="Arial"/>
        </w:rPr>
        <w:lastRenderedPageBreak/>
        <w:t>Informati</w:t>
      </w:r>
      <w:r>
        <w:rPr>
          <w:rFonts w:ascii="Arial" w:hAnsi="Arial" w:cs="Arial"/>
        </w:rPr>
        <w:t xml:space="preserve">on on any of the above has been / is being / </w:t>
      </w:r>
      <w:r w:rsidRPr="001B1DFC">
        <w:rPr>
          <w:rFonts w:ascii="Arial" w:hAnsi="Arial" w:cs="Arial"/>
        </w:rPr>
        <w:t>or is likely to be concealed.</w:t>
      </w:r>
    </w:p>
    <w:p w14:paraId="0E04AC2B" w14:textId="77777777" w:rsidR="001D6521" w:rsidRDefault="001D6521" w:rsidP="001D6521">
      <w:pPr>
        <w:ind w:left="1134"/>
        <w:rPr>
          <w:rFonts w:ascii="Arial" w:hAnsi="Arial" w:cs="Arial"/>
        </w:rPr>
      </w:pPr>
    </w:p>
    <w:p w14:paraId="644D957B" w14:textId="268C2776" w:rsidR="001D6521" w:rsidRDefault="001D6521" w:rsidP="001D6521">
      <w:pPr>
        <w:ind w:left="284"/>
        <w:rPr>
          <w:rFonts w:ascii="Arial" w:hAnsi="Arial" w:cs="Arial"/>
        </w:rPr>
      </w:pPr>
      <w:r>
        <w:rPr>
          <w:rFonts w:ascii="Arial" w:hAnsi="Arial" w:cs="Arial"/>
        </w:rPr>
        <w:t xml:space="preserve">This procedure should not be used for complaints relating to your own personal circumstances, such as the way you have been treated at work.  </w:t>
      </w:r>
      <w:r w:rsidRPr="00704BCB">
        <w:rPr>
          <w:rFonts w:ascii="Arial" w:hAnsi="Arial" w:cs="Arial"/>
        </w:rPr>
        <w:t xml:space="preserve">In these cases, the Respect and Resolution Policy should be used.  Link </w:t>
      </w:r>
      <w:r w:rsidR="009D1B9A">
        <w:rPr>
          <w:rFonts w:ascii="Arial" w:hAnsi="Arial" w:cs="Arial"/>
        </w:rPr>
        <w:t xml:space="preserve">can be found </w:t>
      </w:r>
      <w:hyperlink r:id="rId18" w:history="1">
        <w:r w:rsidR="009D1B9A" w:rsidRPr="0070671D">
          <w:rPr>
            <w:rStyle w:val="Hyperlink"/>
            <w:rFonts w:ascii="Arial" w:hAnsi="Arial" w:cs="Arial"/>
          </w:rPr>
          <w:t>here</w:t>
        </w:r>
      </w:hyperlink>
      <w:r w:rsidR="0070671D">
        <w:rPr>
          <w:rFonts w:ascii="Arial" w:hAnsi="Arial" w:cs="Arial"/>
        </w:rPr>
        <w:t>.</w:t>
      </w:r>
    </w:p>
    <w:p w14:paraId="0F6C81CD" w14:textId="77777777" w:rsidR="001D6521" w:rsidRDefault="001D6521" w:rsidP="001D6521">
      <w:pPr>
        <w:ind w:left="284"/>
        <w:rPr>
          <w:rFonts w:ascii="Arial" w:hAnsi="Arial" w:cs="Arial"/>
        </w:rPr>
      </w:pPr>
    </w:p>
    <w:p w14:paraId="50BC6173" w14:textId="51625DE7" w:rsidR="001D6521" w:rsidRPr="00704BCB" w:rsidRDefault="001D6521" w:rsidP="009D1B9A">
      <w:pPr>
        <w:rPr>
          <w:rFonts w:ascii="Arial" w:hAnsi="Arial" w:cs="Arial"/>
          <w:color w:val="00B050"/>
        </w:rPr>
      </w:pPr>
    </w:p>
    <w:p w14:paraId="65F359A8" w14:textId="77777777" w:rsidR="001D6521" w:rsidRPr="00704BCB" w:rsidRDefault="001D6521" w:rsidP="001D6521">
      <w:pPr>
        <w:ind w:left="284"/>
        <w:rPr>
          <w:rFonts w:ascii="Arial" w:hAnsi="Arial" w:cs="Arial"/>
        </w:rPr>
      </w:pPr>
    </w:p>
    <w:p w14:paraId="43C37CEA" w14:textId="77777777" w:rsidR="001D6521" w:rsidRPr="00704BCB" w:rsidRDefault="001D6521" w:rsidP="001D6521">
      <w:pPr>
        <w:rPr>
          <w:rFonts w:ascii="Arial" w:hAnsi="Arial" w:cs="Arial"/>
          <w:b/>
          <w:color w:val="008000"/>
          <w:u w:val="single"/>
        </w:rPr>
      </w:pPr>
    </w:p>
    <w:p w14:paraId="3D9BF2A7" w14:textId="77777777" w:rsidR="001D6521" w:rsidRDefault="001D6521" w:rsidP="001D6521">
      <w:pPr>
        <w:rPr>
          <w:rFonts w:ascii="Arial" w:hAnsi="Arial" w:cs="Arial"/>
          <w:b/>
          <w:color w:val="008000"/>
          <w:u w:val="single"/>
        </w:rPr>
      </w:pPr>
    </w:p>
    <w:p w14:paraId="22B8BBC0" w14:textId="77777777" w:rsidR="001D6521" w:rsidRDefault="001D6521" w:rsidP="001D6521">
      <w:pPr>
        <w:rPr>
          <w:rFonts w:ascii="Arial" w:hAnsi="Arial" w:cs="Arial"/>
          <w:b/>
          <w:color w:val="008000"/>
          <w:u w:val="single"/>
        </w:rPr>
      </w:pPr>
    </w:p>
    <w:p w14:paraId="24076861" w14:textId="77777777" w:rsidR="001D6521" w:rsidRDefault="001D6521" w:rsidP="001D6521">
      <w:pPr>
        <w:rPr>
          <w:rFonts w:ascii="Arial" w:hAnsi="Arial" w:cs="Arial"/>
          <w:b/>
          <w:color w:val="008000"/>
          <w:u w:val="single"/>
        </w:rPr>
      </w:pPr>
    </w:p>
    <w:p w14:paraId="4B3C0A7C" w14:textId="77777777" w:rsidR="001D6521" w:rsidRDefault="001D6521" w:rsidP="001D6521">
      <w:pPr>
        <w:rPr>
          <w:rFonts w:ascii="Arial" w:hAnsi="Arial" w:cs="Arial"/>
          <w:b/>
          <w:color w:val="008000"/>
          <w:u w:val="single"/>
        </w:rPr>
      </w:pPr>
    </w:p>
    <w:p w14:paraId="596B0831" w14:textId="77777777" w:rsidR="001D6521" w:rsidRDefault="001D6521" w:rsidP="001D6521">
      <w:pPr>
        <w:rPr>
          <w:rFonts w:ascii="Arial" w:hAnsi="Arial" w:cs="Arial"/>
          <w:b/>
          <w:color w:val="008000"/>
          <w:u w:val="single"/>
        </w:rPr>
      </w:pPr>
    </w:p>
    <w:p w14:paraId="7A263523" w14:textId="77777777" w:rsidR="001D6521" w:rsidRDefault="001D6521" w:rsidP="001D6521">
      <w:pPr>
        <w:rPr>
          <w:rFonts w:ascii="Arial" w:hAnsi="Arial" w:cs="Arial"/>
          <w:b/>
          <w:color w:val="008000"/>
          <w:u w:val="single"/>
        </w:rPr>
      </w:pPr>
    </w:p>
    <w:p w14:paraId="26D16ACA" w14:textId="77777777" w:rsidR="001D6521" w:rsidRDefault="001D6521" w:rsidP="001D6521">
      <w:pPr>
        <w:rPr>
          <w:rFonts w:ascii="Arial" w:hAnsi="Arial" w:cs="Arial"/>
          <w:b/>
          <w:color w:val="008000"/>
          <w:u w:val="single"/>
        </w:rPr>
      </w:pPr>
    </w:p>
    <w:p w14:paraId="4AFA9096" w14:textId="77777777" w:rsidR="001D6521" w:rsidRDefault="001D6521" w:rsidP="001D6521">
      <w:pPr>
        <w:rPr>
          <w:rFonts w:ascii="Arial" w:hAnsi="Arial" w:cs="Arial"/>
          <w:b/>
          <w:color w:val="008000"/>
          <w:u w:val="single"/>
        </w:rPr>
      </w:pPr>
    </w:p>
    <w:p w14:paraId="0989B618" w14:textId="77777777" w:rsidR="001D6521" w:rsidRDefault="001D6521" w:rsidP="001D6521">
      <w:pPr>
        <w:rPr>
          <w:rFonts w:ascii="Arial" w:hAnsi="Arial" w:cs="Arial"/>
          <w:b/>
          <w:color w:val="008000"/>
          <w:u w:val="single"/>
        </w:rPr>
      </w:pPr>
    </w:p>
    <w:p w14:paraId="031B63E8" w14:textId="77777777" w:rsidR="001D6521" w:rsidRDefault="001D6521" w:rsidP="001D6521">
      <w:pPr>
        <w:rPr>
          <w:rFonts w:ascii="Arial" w:hAnsi="Arial" w:cs="Arial"/>
          <w:b/>
          <w:color w:val="008000"/>
          <w:u w:val="single"/>
        </w:rPr>
      </w:pPr>
    </w:p>
    <w:p w14:paraId="4CD45CB3" w14:textId="77777777" w:rsidR="001D6521" w:rsidRDefault="001D6521" w:rsidP="001D6521">
      <w:pPr>
        <w:rPr>
          <w:rFonts w:ascii="Arial" w:hAnsi="Arial" w:cs="Arial"/>
          <w:b/>
          <w:color w:val="008000"/>
          <w:u w:val="single"/>
        </w:rPr>
      </w:pPr>
    </w:p>
    <w:p w14:paraId="09F51952" w14:textId="77777777" w:rsidR="001D6521" w:rsidRDefault="001D6521" w:rsidP="001D6521">
      <w:pPr>
        <w:rPr>
          <w:rFonts w:ascii="Arial" w:hAnsi="Arial" w:cs="Arial"/>
          <w:b/>
          <w:color w:val="008000"/>
          <w:u w:val="single"/>
        </w:rPr>
      </w:pPr>
    </w:p>
    <w:p w14:paraId="1AD9248D" w14:textId="77777777" w:rsidR="001D6521" w:rsidRDefault="001D6521" w:rsidP="001D6521">
      <w:pPr>
        <w:rPr>
          <w:rFonts w:ascii="Arial" w:hAnsi="Arial" w:cs="Arial"/>
          <w:b/>
          <w:color w:val="008000"/>
          <w:u w:val="single"/>
        </w:rPr>
      </w:pPr>
    </w:p>
    <w:p w14:paraId="175BECD2" w14:textId="77777777" w:rsidR="001D6521" w:rsidRDefault="001D6521" w:rsidP="001D6521">
      <w:pPr>
        <w:rPr>
          <w:rFonts w:ascii="Arial" w:hAnsi="Arial" w:cs="Arial"/>
          <w:b/>
          <w:color w:val="008000"/>
          <w:u w:val="single"/>
        </w:rPr>
      </w:pPr>
    </w:p>
    <w:p w14:paraId="3C990596" w14:textId="77777777" w:rsidR="001D6521" w:rsidRDefault="001D6521" w:rsidP="001D6521">
      <w:pPr>
        <w:rPr>
          <w:rFonts w:ascii="Arial" w:hAnsi="Arial" w:cs="Arial"/>
          <w:b/>
          <w:color w:val="008000"/>
          <w:u w:val="single"/>
        </w:rPr>
      </w:pPr>
    </w:p>
    <w:p w14:paraId="55782867" w14:textId="77777777" w:rsidR="001D6521" w:rsidRDefault="001D6521" w:rsidP="001D6521">
      <w:pPr>
        <w:rPr>
          <w:rFonts w:ascii="Arial" w:hAnsi="Arial" w:cs="Arial"/>
          <w:b/>
          <w:color w:val="008000"/>
          <w:u w:val="single"/>
        </w:rPr>
      </w:pPr>
    </w:p>
    <w:p w14:paraId="7DB2DA3F" w14:textId="77777777" w:rsidR="001D6521" w:rsidRDefault="001D6521" w:rsidP="001D6521">
      <w:pPr>
        <w:rPr>
          <w:rFonts w:ascii="Arial" w:hAnsi="Arial" w:cs="Arial"/>
          <w:b/>
          <w:color w:val="008000"/>
          <w:u w:val="single"/>
        </w:rPr>
      </w:pPr>
    </w:p>
    <w:p w14:paraId="516B9321" w14:textId="77777777" w:rsidR="001D6521" w:rsidRDefault="001D6521" w:rsidP="001D6521">
      <w:pPr>
        <w:rPr>
          <w:rFonts w:ascii="Arial" w:hAnsi="Arial" w:cs="Arial"/>
          <w:b/>
          <w:color w:val="008000"/>
          <w:u w:val="single"/>
        </w:rPr>
      </w:pPr>
    </w:p>
    <w:p w14:paraId="26F836BA" w14:textId="77777777" w:rsidR="001D6521" w:rsidRDefault="001D6521" w:rsidP="001D6521">
      <w:pPr>
        <w:rPr>
          <w:rFonts w:ascii="Arial" w:hAnsi="Arial" w:cs="Arial"/>
          <w:b/>
          <w:color w:val="008000"/>
          <w:u w:val="single"/>
        </w:rPr>
      </w:pPr>
    </w:p>
    <w:p w14:paraId="1B5839F7" w14:textId="77777777" w:rsidR="001D6521" w:rsidRDefault="001D6521" w:rsidP="001D6521">
      <w:pPr>
        <w:rPr>
          <w:rFonts w:ascii="Arial" w:hAnsi="Arial" w:cs="Arial"/>
          <w:b/>
          <w:color w:val="008000"/>
          <w:u w:val="single"/>
        </w:rPr>
      </w:pPr>
    </w:p>
    <w:p w14:paraId="22B47BA5" w14:textId="77777777" w:rsidR="001D6521" w:rsidRDefault="001D6521" w:rsidP="001D6521">
      <w:pPr>
        <w:rPr>
          <w:rFonts w:ascii="Arial" w:hAnsi="Arial" w:cs="Arial"/>
          <w:b/>
          <w:color w:val="008000"/>
          <w:u w:val="single"/>
        </w:rPr>
      </w:pPr>
    </w:p>
    <w:p w14:paraId="00F8244A" w14:textId="77777777" w:rsidR="001D6521" w:rsidRDefault="001D6521" w:rsidP="001D6521">
      <w:pPr>
        <w:rPr>
          <w:rFonts w:ascii="Arial" w:hAnsi="Arial" w:cs="Arial"/>
          <w:b/>
          <w:color w:val="008000"/>
          <w:u w:val="single"/>
        </w:rPr>
      </w:pPr>
    </w:p>
    <w:p w14:paraId="4A94D8F7" w14:textId="77777777" w:rsidR="001D6521" w:rsidRDefault="001D6521" w:rsidP="001D6521">
      <w:pPr>
        <w:rPr>
          <w:rFonts w:ascii="Arial" w:hAnsi="Arial" w:cs="Arial"/>
          <w:b/>
          <w:color w:val="008000"/>
          <w:u w:val="single"/>
        </w:rPr>
      </w:pPr>
    </w:p>
    <w:p w14:paraId="4B544A68" w14:textId="77777777" w:rsidR="001D6521" w:rsidRDefault="001D6521" w:rsidP="001D6521">
      <w:pPr>
        <w:rPr>
          <w:rFonts w:ascii="Arial" w:hAnsi="Arial" w:cs="Arial"/>
          <w:b/>
          <w:color w:val="008000"/>
          <w:u w:val="single"/>
        </w:rPr>
      </w:pPr>
    </w:p>
    <w:p w14:paraId="7BB75271" w14:textId="77777777" w:rsidR="001D6521" w:rsidRDefault="001D6521" w:rsidP="001D6521">
      <w:pPr>
        <w:rPr>
          <w:rFonts w:ascii="Arial" w:hAnsi="Arial" w:cs="Arial"/>
          <w:b/>
          <w:color w:val="008000"/>
          <w:u w:val="single"/>
        </w:rPr>
      </w:pPr>
    </w:p>
    <w:p w14:paraId="42E2B103" w14:textId="77777777" w:rsidR="001D6521" w:rsidRDefault="001D6521" w:rsidP="001D6521">
      <w:pPr>
        <w:rPr>
          <w:rFonts w:ascii="Arial" w:hAnsi="Arial" w:cs="Arial"/>
          <w:b/>
          <w:color w:val="008000"/>
          <w:u w:val="single"/>
        </w:rPr>
      </w:pPr>
    </w:p>
    <w:p w14:paraId="7EC67960" w14:textId="77777777" w:rsidR="001D6521" w:rsidRDefault="001D6521" w:rsidP="001D6521">
      <w:pPr>
        <w:rPr>
          <w:rFonts w:ascii="Arial" w:hAnsi="Arial" w:cs="Arial"/>
          <w:b/>
          <w:color w:val="008000"/>
          <w:u w:val="single"/>
        </w:rPr>
      </w:pPr>
      <w:r>
        <w:rPr>
          <w:rFonts w:ascii="Arial" w:hAnsi="Arial" w:cs="Arial"/>
          <w:b/>
          <w:color w:val="008000"/>
          <w:u w:val="single"/>
        </w:rPr>
        <w:t>Appendix 2</w:t>
      </w:r>
    </w:p>
    <w:p w14:paraId="1F2B49D8" w14:textId="77777777" w:rsidR="001D6521" w:rsidRDefault="001D6521" w:rsidP="001D6521">
      <w:pPr>
        <w:rPr>
          <w:rFonts w:ascii="Arial" w:hAnsi="Arial" w:cs="Arial"/>
          <w:b/>
          <w:color w:val="008000"/>
          <w:u w:val="single"/>
        </w:rPr>
      </w:pPr>
    </w:p>
    <w:p w14:paraId="5ABCA195" w14:textId="77777777" w:rsidR="001D6521" w:rsidRPr="003D50A1" w:rsidRDefault="001D6521" w:rsidP="001D6521">
      <w:pPr>
        <w:rPr>
          <w:rFonts w:ascii="Arial" w:hAnsi="Arial" w:cs="Arial"/>
        </w:rPr>
      </w:pPr>
      <w:r w:rsidRPr="00BD5C59">
        <w:rPr>
          <w:rFonts w:ascii="Arial" w:hAnsi="Arial" w:cs="Arial"/>
          <w:b/>
          <w:color w:val="008000"/>
          <w:u w:val="single"/>
        </w:rPr>
        <w:t>Protection of those making disclosures</w:t>
      </w:r>
      <w:r w:rsidRPr="00BD5C59">
        <w:rPr>
          <w:rFonts w:ascii="Arial" w:hAnsi="Arial" w:cs="Arial"/>
          <w:color w:val="008000"/>
        </w:rPr>
        <w:t xml:space="preserve"> </w:t>
      </w:r>
    </w:p>
    <w:p w14:paraId="118FC13A" w14:textId="77777777" w:rsidR="001D6521" w:rsidRPr="003D50A1" w:rsidRDefault="001D6521" w:rsidP="001D6521">
      <w:pPr>
        <w:rPr>
          <w:rFonts w:ascii="Arial" w:hAnsi="Arial" w:cs="Arial"/>
        </w:rPr>
      </w:pPr>
    </w:p>
    <w:p w14:paraId="52F4775B" w14:textId="77777777" w:rsidR="001D6521" w:rsidRPr="00A411D8" w:rsidRDefault="001D6521" w:rsidP="001D6521">
      <w:pPr>
        <w:rPr>
          <w:rFonts w:ascii="Arial" w:hAnsi="Arial" w:cs="Arial"/>
        </w:rPr>
      </w:pPr>
      <w:r w:rsidRPr="003D50A1">
        <w:rPr>
          <w:rFonts w:ascii="Arial" w:hAnsi="Arial" w:cs="Arial"/>
        </w:rPr>
        <w:t xml:space="preserve">It is understandable that </w:t>
      </w:r>
      <w:r>
        <w:rPr>
          <w:rFonts w:ascii="Arial" w:hAnsi="Arial" w:cs="Arial"/>
        </w:rPr>
        <w:t xml:space="preserve">individuals </w:t>
      </w:r>
      <w:r w:rsidRPr="00A411D8">
        <w:rPr>
          <w:rFonts w:ascii="Arial" w:hAnsi="Arial" w:cs="Arial"/>
        </w:rPr>
        <w:t xml:space="preserve">raising concerns are sometimes worried about possible repercussions. </w:t>
      </w:r>
      <w:r w:rsidRPr="00A411D8">
        <w:rPr>
          <w:rFonts w:ascii="Arial" w:hAnsi="Arial" w:cs="Arial"/>
          <w:i/>
        </w:rPr>
        <w:t>NHS Organisation</w:t>
      </w:r>
      <w:r w:rsidRPr="00A411D8">
        <w:rPr>
          <w:rFonts w:ascii="Arial" w:hAnsi="Arial" w:cs="Arial"/>
        </w:rPr>
        <w:t xml:space="preserve"> aims to encourage openness and will support staff who raise genuine concerns un</w:t>
      </w:r>
      <w:r>
        <w:rPr>
          <w:rFonts w:ascii="Arial" w:hAnsi="Arial" w:cs="Arial"/>
        </w:rPr>
        <w:t>der this procedure</w:t>
      </w:r>
      <w:r w:rsidRPr="00A411D8">
        <w:rPr>
          <w:rFonts w:ascii="Arial" w:hAnsi="Arial" w:cs="Arial"/>
        </w:rPr>
        <w:t>, even if they turn out to be mistaken. In addition, there are statutory provisions for individuals who make what are termed “protected disclosures”.</w:t>
      </w:r>
    </w:p>
    <w:p w14:paraId="0793BB20" w14:textId="77777777" w:rsidR="001D6521" w:rsidRPr="00A411D8" w:rsidRDefault="001D6521" w:rsidP="001D6521">
      <w:pPr>
        <w:ind w:left="567" w:hanging="567"/>
        <w:rPr>
          <w:rFonts w:ascii="Arial" w:hAnsi="Arial" w:cs="Arial"/>
        </w:rPr>
      </w:pPr>
    </w:p>
    <w:p w14:paraId="497E5EAA" w14:textId="77777777" w:rsidR="001D6521" w:rsidRPr="00A411D8" w:rsidRDefault="001D6521" w:rsidP="001D6521">
      <w:pPr>
        <w:rPr>
          <w:rFonts w:ascii="Arial" w:hAnsi="Arial" w:cs="Arial"/>
        </w:rPr>
      </w:pPr>
      <w:bookmarkStart w:id="10" w:name="a64830"/>
      <w:bookmarkEnd w:id="10"/>
      <w:r w:rsidRPr="00A411D8">
        <w:rPr>
          <w:rFonts w:ascii="Arial" w:hAnsi="Arial" w:cs="Arial"/>
        </w:rPr>
        <w:t xml:space="preserve">In law individuals must not suffer any detrimental treatment as a result of raising a concern. Detrimental treatment includes dismissal, disciplinary action, threats or other unfavourable treatment connected with raising a concern. If an individual believes that they have suffered any such treatment, they should inform a member of the Workforce and Organisational Development department, immediately. If the matter is not remedied, they should raise it formally using the </w:t>
      </w:r>
      <w:r w:rsidRPr="00704BCB">
        <w:rPr>
          <w:rFonts w:ascii="Arial" w:hAnsi="Arial" w:cs="Arial"/>
        </w:rPr>
        <w:t>All Wales Respect and Resolution Policy.</w:t>
      </w:r>
      <w:r w:rsidRPr="00A411D8">
        <w:rPr>
          <w:rFonts w:ascii="Arial" w:hAnsi="Arial" w:cs="Arial"/>
        </w:rPr>
        <w:t xml:space="preserve"> </w:t>
      </w:r>
    </w:p>
    <w:p w14:paraId="100287C3" w14:textId="77777777" w:rsidR="001D6521" w:rsidRPr="00A411D8" w:rsidRDefault="001D6521" w:rsidP="001D6521">
      <w:pPr>
        <w:ind w:left="567" w:hanging="567"/>
        <w:rPr>
          <w:rFonts w:ascii="Arial" w:hAnsi="Arial" w:cs="Arial"/>
        </w:rPr>
      </w:pPr>
      <w:bookmarkStart w:id="11" w:name="a649755"/>
      <w:bookmarkEnd w:id="11"/>
    </w:p>
    <w:p w14:paraId="4C1EFBD0" w14:textId="77777777" w:rsidR="001D6521" w:rsidRPr="00A411D8" w:rsidRDefault="001D6521" w:rsidP="001D6521">
      <w:pPr>
        <w:rPr>
          <w:rFonts w:ascii="Arial" w:hAnsi="Arial" w:cs="Arial"/>
        </w:rPr>
      </w:pPr>
      <w:r w:rsidRPr="00A411D8">
        <w:rPr>
          <w:rFonts w:ascii="Arial" w:hAnsi="Arial" w:cs="Arial"/>
        </w:rPr>
        <w:t>Those who raise concerns must not be threatened or retaliated against in any way. If an individual is involved in such conduct, they may be subject to disciplinary action. [In some cases, the individual raising a concern could have a right to sue for compensation in an employment tribunal.]</w:t>
      </w:r>
    </w:p>
    <w:p w14:paraId="5BAF2856" w14:textId="77777777" w:rsidR="001D6521" w:rsidRPr="00A411D8" w:rsidRDefault="001D6521" w:rsidP="001D6521">
      <w:pPr>
        <w:ind w:left="567" w:hanging="567"/>
        <w:rPr>
          <w:rFonts w:ascii="Arial" w:hAnsi="Arial" w:cs="Arial"/>
        </w:rPr>
      </w:pPr>
      <w:bookmarkStart w:id="12" w:name="a1026167"/>
      <w:bookmarkEnd w:id="12"/>
    </w:p>
    <w:p w14:paraId="69AB59E9" w14:textId="77777777" w:rsidR="001D6521" w:rsidRPr="00A411D8" w:rsidRDefault="001D6521" w:rsidP="001D6521">
      <w:pPr>
        <w:rPr>
          <w:rFonts w:ascii="Arial" w:hAnsi="Arial" w:cs="Arial"/>
        </w:rPr>
      </w:pPr>
      <w:r w:rsidRPr="00A411D8">
        <w:rPr>
          <w:rFonts w:ascii="Arial" w:hAnsi="Arial" w:cs="Arial"/>
          <w:i/>
        </w:rPr>
        <w:t>NHS Organisation</w:t>
      </w:r>
      <w:r w:rsidRPr="00A411D8">
        <w:rPr>
          <w:rFonts w:ascii="Arial" w:hAnsi="Arial" w:cs="Arial"/>
        </w:rPr>
        <w:t xml:space="preserve"> aims to protect and support staff to raise legitimate concerns internally within the organisation where they honestly and reasonably believe that malpractice/wrongdoing has occurred or will be likely to occur. Staff who make what is referred to as a “protected disclosure”, i</w:t>
      </w:r>
      <w:r>
        <w:rPr>
          <w:rFonts w:ascii="Arial" w:hAnsi="Arial" w:cs="Arial"/>
        </w:rPr>
        <w:t>.</w:t>
      </w:r>
      <w:r w:rsidRPr="00A411D8">
        <w:rPr>
          <w:rFonts w:ascii="Arial" w:hAnsi="Arial" w:cs="Arial"/>
        </w:rPr>
        <w:t>e</w:t>
      </w:r>
      <w:r>
        <w:rPr>
          <w:rFonts w:ascii="Arial" w:hAnsi="Arial" w:cs="Arial"/>
        </w:rPr>
        <w:t>.,</w:t>
      </w:r>
      <w:r w:rsidRPr="00A411D8">
        <w:rPr>
          <w:rFonts w:ascii="Arial" w:hAnsi="Arial" w:cs="Arial"/>
        </w:rPr>
        <w:t xml:space="preserve"> a disclosure concerning an alleged criminal offence or other wrongdoing, have the legal right not to be dismissed, selected for redundancy or subjected to any other detriment (demotion, forfeiture of opportunities for promotion or training, etc</w:t>
      </w:r>
      <w:r>
        <w:rPr>
          <w:rFonts w:ascii="Arial" w:hAnsi="Arial" w:cs="Arial"/>
        </w:rPr>
        <w:t>.</w:t>
      </w:r>
      <w:r w:rsidRPr="00A411D8">
        <w:rPr>
          <w:rFonts w:ascii="Arial" w:hAnsi="Arial" w:cs="Arial"/>
        </w:rPr>
        <w:t xml:space="preserve">) for having done so and the protections are set out in law in the Public Interest Disclosure Act 1998. </w:t>
      </w:r>
    </w:p>
    <w:p w14:paraId="6DA52458" w14:textId="77777777" w:rsidR="001D6521" w:rsidRPr="00A411D8" w:rsidRDefault="001D6521" w:rsidP="001D6521">
      <w:pPr>
        <w:ind w:left="567" w:hanging="567"/>
        <w:rPr>
          <w:rFonts w:ascii="Arial" w:hAnsi="Arial" w:cs="Arial"/>
        </w:rPr>
      </w:pPr>
    </w:p>
    <w:p w14:paraId="737048F7" w14:textId="77777777" w:rsidR="001D6521" w:rsidRPr="00A411D8" w:rsidRDefault="001D6521" w:rsidP="001D6521">
      <w:pPr>
        <w:rPr>
          <w:rFonts w:ascii="Arial" w:hAnsi="Arial" w:cs="Arial"/>
        </w:rPr>
      </w:pPr>
      <w:r w:rsidRPr="00A411D8">
        <w:rPr>
          <w:rFonts w:ascii="Arial" w:hAnsi="Arial" w:cs="Arial"/>
        </w:rPr>
        <w:t xml:space="preserve">If an individual is raising a matter of serious or continued concern the same protection applies as for internal disclosure.  This is intended to promote accountability in public life and there is no requirement that such concerns should first be raised with the NHS organisation although it is preferred that the </w:t>
      </w:r>
      <w:r w:rsidRPr="00A411D8">
        <w:rPr>
          <w:rFonts w:ascii="Arial" w:hAnsi="Arial" w:cs="Arial"/>
          <w:i/>
        </w:rPr>
        <w:t>NHS Organisation</w:t>
      </w:r>
      <w:r w:rsidRPr="00A411D8">
        <w:rPr>
          <w:rFonts w:ascii="Arial" w:hAnsi="Arial" w:cs="Arial"/>
        </w:rPr>
        <w:t xml:space="preserve"> should be given an opportunity to resolve the matter first.</w:t>
      </w:r>
    </w:p>
    <w:p w14:paraId="35AC1575" w14:textId="77777777" w:rsidR="001D6521" w:rsidRPr="00A411D8" w:rsidRDefault="001D6521" w:rsidP="001D6521">
      <w:pPr>
        <w:ind w:left="567" w:hanging="567"/>
        <w:rPr>
          <w:rFonts w:ascii="Arial" w:hAnsi="Arial" w:cs="Arial"/>
        </w:rPr>
      </w:pPr>
    </w:p>
    <w:p w14:paraId="25BFE85F" w14:textId="77777777" w:rsidR="001D6521" w:rsidRDefault="001D6521" w:rsidP="001D6521">
      <w:pPr>
        <w:rPr>
          <w:rFonts w:ascii="Arial" w:hAnsi="Arial" w:cs="Arial"/>
        </w:rPr>
      </w:pPr>
      <w:proofErr w:type="spellStart"/>
      <w:r w:rsidRPr="00A411D8">
        <w:rPr>
          <w:rFonts w:ascii="Arial" w:hAnsi="Arial" w:cs="Arial"/>
        </w:rPr>
        <w:t>lf</w:t>
      </w:r>
      <w:proofErr w:type="spellEnd"/>
      <w:r w:rsidRPr="00A411D8">
        <w:rPr>
          <w:rFonts w:ascii="Arial" w:hAnsi="Arial" w:cs="Arial"/>
        </w:rPr>
        <w:t xml:space="preserve"> an individual is raising a matter with a regulatory body defined within the Public</w:t>
      </w:r>
      <w:r w:rsidRPr="003D50A1">
        <w:rPr>
          <w:rFonts w:ascii="Arial" w:hAnsi="Arial" w:cs="Arial"/>
        </w:rPr>
        <w:t xml:space="preserve"> Interest Disclosure Act 1998 they will be protected where they honestly and reasonably believe that the malpractice/wrongdoing has occurred or is likely to occur and in addition they </w:t>
      </w:r>
      <w:r w:rsidRPr="003D50A1">
        <w:rPr>
          <w:rFonts w:ascii="Arial" w:hAnsi="Arial" w:cs="Arial"/>
        </w:rPr>
        <w:lastRenderedPageBreak/>
        <w:t>honestly and reasonably believe that the information and any allegation contained in it are substantially true</w:t>
      </w:r>
      <w:r>
        <w:rPr>
          <w:rFonts w:ascii="Arial" w:hAnsi="Arial" w:cs="Arial"/>
        </w:rPr>
        <w:t>.  The Public Interest Disclosure (Prescribed Persons) Order 2014 amends the list of prescribed persons and came into force on 1 October 2014 and applies to disclosures made on or after this date.  The new list of prescribed persons in respect of matters relating to healthcare services is set out below: -</w:t>
      </w:r>
    </w:p>
    <w:p w14:paraId="4E424733" w14:textId="77777777" w:rsidR="001D6521" w:rsidRDefault="001D6521" w:rsidP="001D6521">
      <w:pPr>
        <w:rPr>
          <w:rFonts w:ascii="Arial" w:hAnsi="Arial" w:cs="Arial"/>
        </w:rPr>
      </w:pPr>
    </w:p>
    <w:p w14:paraId="5FB23C54" w14:textId="77777777" w:rsidR="001D6521" w:rsidRPr="00331D43" w:rsidRDefault="001D6521" w:rsidP="001D6521">
      <w:pPr>
        <w:rPr>
          <w:rFonts w:ascii="Arial" w:hAnsi="Arial" w:cs="Arial"/>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4"/>
        <w:gridCol w:w="6946"/>
      </w:tblGrid>
      <w:tr w:rsidR="001D6521" w:rsidRPr="00331D43" w14:paraId="20959728" w14:textId="77777777" w:rsidTr="00683A04">
        <w:trPr>
          <w:tblCellSpacing w:w="0" w:type="dxa"/>
        </w:trPr>
        <w:tc>
          <w:tcPr>
            <w:tcW w:w="580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3C14352" w14:textId="77777777" w:rsidR="001D6521" w:rsidRPr="00331D43" w:rsidRDefault="001D6521" w:rsidP="00683A04">
            <w:pPr>
              <w:rPr>
                <w:rFonts w:ascii="Arial" w:hAnsi="Arial" w:cs="Arial"/>
                <w:lang w:val="en-US"/>
              </w:rPr>
            </w:pPr>
            <w:r w:rsidRPr="00331D43">
              <w:rPr>
                <w:rFonts w:ascii="Arial" w:hAnsi="Arial" w:cs="Arial"/>
                <w:b/>
                <w:bCs/>
                <w:lang w:val="en-US"/>
              </w:rPr>
              <w:t>Relevant matters</w:t>
            </w:r>
          </w:p>
        </w:tc>
        <w:tc>
          <w:tcPr>
            <w:tcW w:w="69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84094B4" w14:textId="77777777" w:rsidR="001D6521" w:rsidRPr="00331D43" w:rsidRDefault="001D6521" w:rsidP="00683A04">
            <w:pPr>
              <w:rPr>
                <w:rFonts w:ascii="Arial" w:hAnsi="Arial" w:cs="Arial"/>
                <w:lang w:val="en-US"/>
              </w:rPr>
            </w:pPr>
            <w:r w:rsidRPr="00331D43">
              <w:rPr>
                <w:rFonts w:ascii="Arial" w:hAnsi="Arial" w:cs="Arial"/>
                <w:b/>
                <w:bCs/>
                <w:lang w:val="en-US"/>
              </w:rPr>
              <w:t>Prescribed person</w:t>
            </w:r>
          </w:p>
        </w:tc>
      </w:tr>
      <w:tr w:rsidR="001D6521" w:rsidRPr="00331D43" w14:paraId="3D93F78D" w14:textId="77777777" w:rsidTr="00683A04">
        <w:trPr>
          <w:tblCellSpacing w:w="0" w:type="dxa"/>
        </w:trPr>
        <w:tc>
          <w:tcPr>
            <w:tcW w:w="580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5D4A43D" w14:textId="77777777" w:rsidR="001D6521" w:rsidRPr="00331D43" w:rsidRDefault="001D6521" w:rsidP="00683A04">
            <w:pPr>
              <w:rPr>
                <w:rFonts w:ascii="Arial" w:hAnsi="Arial" w:cs="Arial"/>
                <w:lang w:val="en-US"/>
              </w:rPr>
            </w:pPr>
            <w:r w:rsidRPr="00331D43">
              <w:rPr>
                <w:rFonts w:ascii="Arial" w:hAnsi="Arial" w:cs="Arial"/>
                <w:lang w:val="en-US"/>
              </w:rPr>
              <w:t>Matters relating to the registration and fitness to practice of a member of a profession regulated by the relevant council and any other activities in relation to which the relevant council has functions.</w:t>
            </w:r>
          </w:p>
        </w:tc>
        <w:tc>
          <w:tcPr>
            <w:tcW w:w="69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9AD6F4E" w14:textId="77777777" w:rsidR="001D6521" w:rsidRPr="00331D43" w:rsidRDefault="001D6521" w:rsidP="00683A04">
            <w:pPr>
              <w:rPr>
                <w:rFonts w:ascii="Arial" w:hAnsi="Arial" w:cs="Arial"/>
                <w:lang w:val="en-US"/>
              </w:rPr>
            </w:pPr>
            <w:r w:rsidRPr="00331D43">
              <w:rPr>
                <w:rFonts w:ascii="Arial" w:hAnsi="Arial" w:cs="Arial"/>
                <w:lang w:val="en-US"/>
              </w:rPr>
              <w:t>The Nursing and Midwifery Council,</w:t>
            </w:r>
            <w:r w:rsidRPr="00331D43">
              <w:rPr>
                <w:rFonts w:ascii="Arial" w:hAnsi="Arial" w:cs="Arial"/>
                <w:lang w:val="en-US"/>
              </w:rPr>
              <w:br/>
              <w:t>Health and Care Professions Council,</w:t>
            </w:r>
            <w:r w:rsidRPr="00331D43">
              <w:rPr>
                <w:rFonts w:ascii="Arial" w:hAnsi="Arial" w:cs="Arial"/>
                <w:lang w:val="en-US"/>
              </w:rPr>
              <w:br/>
              <w:t>General Medical Council,</w:t>
            </w:r>
            <w:r w:rsidRPr="00331D43">
              <w:rPr>
                <w:rFonts w:ascii="Arial" w:hAnsi="Arial" w:cs="Arial"/>
                <w:lang w:val="en-US"/>
              </w:rPr>
              <w:br/>
              <w:t>General Chiropractic Council,</w:t>
            </w:r>
            <w:r w:rsidRPr="00331D43">
              <w:rPr>
                <w:rFonts w:ascii="Arial" w:hAnsi="Arial" w:cs="Arial"/>
                <w:lang w:val="en-US"/>
              </w:rPr>
              <w:br/>
              <w:t>General Dental Council,</w:t>
            </w:r>
            <w:r w:rsidRPr="00331D43">
              <w:rPr>
                <w:rFonts w:ascii="Arial" w:hAnsi="Arial" w:cs="Arial"/>
                <w:lang w:val="en-US"/>
              </w:rPr>
              <w:br/>
              <w:t>General Optical Council,</w:t>
            </w:r>
            <w:r w:rsidRPr="00331D43">
              <w:rPr>
                <w:rFonts w:ascii="Arial" w:hAnsi="Arial" w:cs="Arial"/>
                <w:lang w:val="en-US"/>
              </w:rPr>
              <w:br/>
              <w:t>General Osteopathic Council, General Pharmaceutical Council.</w:t>
            </w:r>
          </w:p>
        </w:tc>
      </w:tr>
    </w:tbl>
    <w:p w14:paraId="708CAB7F" w14:textId="77777777" w:rsidR="001D6521" w:rsidRPr="00331D43" w:rsidRDefault="001D6521" w:rsidP="001D6521">
      <w:pPr>
        <w:rPr>
          <w:rFonts w:ascii="Arial" w:eastAsiaTheme="minorHAnsi" w:hAnsi="Arial" w:cs="Arial"/>
          <w:sz w:val="22"/>
          <w:szCs w:val="22"/>
        </w:rPr>
      </w:pPr>
    </w:p>
    <w:p w14:paraId="5F9C07B8" w14:textId="77777777" w:rsidR="001D6521" w:rsidRDefault="001D6521" w:rsidP="001D6521">
      <w:pPr>
        <w:rPr>
          <w:rFonts w:ascii="Arial" w:hAnsi="Arial" w:cs="Arial"/>
        </w:rPr>
      </w:pPr>
      <w:r w:rsidRPr="00331D43">
        <w:rPr>
          <w:rFonts w:ascii="Arial" w:hAnsi="Arial" w:cs="Arial"/>
        </w:rPr>
        <w:t> For healthcare services in Wales</w:t>
      </w:r>
      <w:r>
        <w:rPr>
          <w:rFonts w:ascii="Arial" w:hAnsi="Arial" w:cs="Arial"/>
        </w:rPr>
        <w:t xml:space="preserve"> (specifically)</w:t>
      </w:r>
      <w:r w:rsidRPr="00331D43">
        <w:rPr>
          <w:rFonts w:ascii="Arial" w:hAnsi="Arial" w:cs="Arial"/>
        </w:rPr>
        <w:t>:</w:t>
      </w:r>
    </w:p>
    <w:p w14:paraId="7FE0FCED" w14:textId="77777777" w:rsidR="001D6521" w:rsidRPr="00331D43" w:rsidRDefault="001D6521" w:rsidP="001D6521">
      <w:pPr>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7"/>
        <w:gridCol w:w="2693"/>
      </w:tblGrid>
      <w:tr w:rsidR="001D6521" w:rsidRPr="00331D43" w14:paraId="572DB849" w14:textId="77777777" w:rsidTr="00683A04">
        <w:trPr>
          <w:tblCellSpacing w:w="0" w:type="dxa"/>
        </w:trPr>
        <w:tc>
          <w:tcPr>
            <w:tcW w:w="1005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553FD31" w14:textId="77777777" w:rsidR="001D6521" w:rsidRPr="00331D43" w:rsidRDefault="001D6521" w:rsidP="00683A04">
            <w:pPr>
              <w:rPr>
                <w:rFonts w:ascii="Arial" w:hAnsi="Arial" w:cs="Arial"/>
                <w:lang w:val="en-US"/>
              </w:rPr>
            </w:pPr>
            <w:r w:rsidRPr="00331D43">
              <w:rPr>
                <w:rFonts w:ascii="Arial" w:hAnsi="Arial" w:cs="Arial"/>
                <w:b/>
                <w:bCs/>
                <w:lang w:val="en-US"/>
              </w:rPr>
              <w:t>Relevant matters</w:t>
            </w: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2252CA0" w14:textId="77777777" w:rsidR="001D6521" w:rsidRPr="00331D43" w:rsidRDefault="001D6521" w:rsidP="00683A04">
            <w:pPr>
              <w:rPr>
                <w:rFonts w:ascii="Arial" w:hAnsi="Arial" w:cs="Arial"/>
                <w:lang w:val="en-US"/>
              </w:rPr>
            </w:pPr>
            <w:r w:rsidRPr="00331D43">
              <w:rPr>
                <w:rFonts w:ascii="Arial" w:hAnsi="Arial" w:cs="Arial"/>
                <w:b/>
                <w:bCs/>
                <w:lang w:val="en-US"/>
              </w:rPr>
              <w:t>Prescribed person</w:t>
            </w:r>
          </w:p>
        </w:tc>
      </w:tr>
      <w:tr w:rsidR="001D6521" w:rsidRPr="00331D43" w14:paraId="3EED435A" w14:textId="77777777" w:rsidTr="00683A04">
        <w:trPr>
          <w:tblCellSpacing w:w="0" w:type="dxa"/>
        </w:trPr>
        <w:tc>
          <w:tcPr>
            <w:tcW w:w="1005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03B146" w14:textId="77777777" w:rsidR="001D6521" w:rsidRPr="00331D43" w:rsidRDefault="001D6521" w:rsidP="00683A04">
            <w:pPr>
              <w:rPr>
                <w:rFonts w:ascii="Arial" w:hAnsi="Arial" w:cs="Arial"/>
                <w:lang w:val="en-US"/>
              </w:rPr>
            </w:pPr>
            <w:r w:rsidRPr="00331D43">
              <w:rPr>
                <w:rFonts w:ascii="Arial" w:hAnsi="Arial" w:cs="Arial"/>
                <w:lang w:val="en-US"/>
              </w:rPr>
              <w:t>Matters relating to the registration of social care workers under the Care Standards Act 2000.</w:t>
            </w: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8B47B5B" w14:textId="77777777" w:rsidR="001D6521" w:rsidRPr="00331D43" w:rsidRDefault="001D6521" w:rsidP="00683A04">
            <w:pPr>
              <w:rPr>
                <w:rFonts w:ascii="Arial" w:hAnsi="Arial" w:cs="Arial"/>
                <w:lang w:val="en-US"/>
              </w:rPr>
            </w:pPr>
            <w:r w:rsidRPr="00331D43">
              <w:rPr>
                <w:rFonts w:ascii="Arial" w:hAnsi="Arial" w:cs="Arial"/>
                <w:lang w:val="en-US"/>
              </w:rPr>
              <w:t>Care Council for Wales</w:t>
            </w:r>
          </w:p>
        </w:tc>
      </w:tr>
      <w:tr w:rsidR="001D6521" w:rsidRPr="00331D43" w14:paraId="431B2E34" w14:textId="77777777" w:rsidTr="00683A04">
        <w:trPr>
          <w:tblCellSpacing w:w="0" w:type="dxa"/>
        </w:trPr>
        <w:tc>
          <w:tcPr>
            <w:tcW w:w="1005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F3D9FC0" w14:textId="77777777" w:rsidR="001D6521" w:rsidRPr="00331D43" w:rsidRDefault="001D6521" w:rsidP="00683A04">
            <w:pPr>
              <w:rPr>
                <w:rFonts w:ascii="Arial" w:hAnsi="Arial" w:cs="Arial"/>
                <w:lang w:val="en-US"/>
              </w:rPr>
            </w:pPr>
            <w:r w:rsidRPr="00331D43">
              <w:rPr>
                <w:rFonts w:ascii="Arial" w:hAnsi="Arial" w:cs="Arial"/>
                <w:lang w:val="en-US"/>
              </w:rPr>
              <w:t>Matters relating to:</w:t>
            </w:r>
          </w:p>
          <w:p w14:paraId="6A264A3C" w14:textId="77777777" w:rsidR="001D6521" w:rsidRPr="00331D43" w:rsidRDefault="001D6521" w:rsidP="00683A04">
            <w:pPr>
              <w:numPr>
                <w:ilvl w:val="0"/>
                <w:numId w:val="20"/>
              </w:numPr>
              <w:rPr>
                <w:rFonts w:ascii="Arial" w:hAnsi="Arial" w:cs="Arial"/>
                <w:lang w:val="en-US"/>
              </w:rPr>
            </w:pPr>
            <w:r w:rsidRPr="00331D43">
              <w:rPr>
                <w:rFonts w:ascii="Arial" w:hAnsi="Arial" w:cs="Arial"/>
                <w:lang w:val="en-US"/>
              </w:rPr>
              <w:t xml:space="preserve">The provision of Part II services as defined in section 8 of the Care Standards Act 2000 and the Children Act 1989. </w:t>
            </w:r>
          </w:p>
          <w:p w14:paraId="59FAD68F" w14:textId="77777777" w:rsidR="001D6521" w:rsidRPr="00331D43" w:rsidRDefault="001D6521" w:rsidP="00683A04">
            <w:pPr>
              <w:numPr>
                <w:ilvl w:val="0"/>
                <w:numId w:val="20"/>
              </w:numPr>
              <w:rPr>
                <w:rFonts w:ascii="Arial" w:hAnsi="Arial" w:cs="Arial"/>
                <w:lang w:val="en-US"/>
              </w:rPr>
            </w:pPr>
            <w:r w:rsidRPr="00331D43">
              <w:rPr>
                <w:rFonts w:ascii="Arial" w:hAnsi="Arial" w:cs="Arial"/>
                <w:lang w:val="en-US"/>
              </w:rPr>
              <w:t xml:space="preserve">The inspection and performance assessment of Welsh local authority social services as defined in section 148 of the Health and Social Care (Community Health and Standards) Act 2003. </w:t>
            </w:r>
          </w:p>
          <w:p w14:paraId="070601F8" w14:textId="77777777" w:rsidR="001D6521" w:rsidRPr="00331D43" w:rsidRDefault="001D6521" w:rsidP="00683A04">
            <w:pPr>
              <w:numPr>
                <w:ilvl w:val="0"/>
                <w:numId w:val="20"/>
              </w:numPr>
              <w:rPr>
                <w:rFonts w:ascii="Arial" w:hAnsi="Arial" w:cs="Arial"/>
                <w:lang w:val="en-US"/>
              </w:rPr>
            </w:pPr>
            <w:r w:rsidRPr="00331D43">
              <w:rPr>
                <w:rFonts w:ascii="Arial" w:hAnsi="Arial" w:cs="Arial"/>
                <w:lang w:val="en-US"/>
              </w:rPr>
              <w:t xml:space="preserve">The review of, and investigation into, the provision of health care by and for Welsh NHS bodies as defined under the Health and Social Care (Community Health and Standards) Act 2003. </w:t>
            </w:r>
          </w:p>
          <w:p w14:paraId="0C864EA7" w14:textId="77777777" w:rsidR="001D6521" w:rsidRPr="00331D43" w:rsidRDefault="001D6521" w:rsidP="00683A04">
            <w:pPr>
              <w:numPr>
                <w:ilvl w:val="0"/>
                <w:numId w:val="20"/>
              </w:numPr>
              <w:rPr>
                <w:rFonts w:ascii="Arial" w:hAnsi="Arial" w:cs="Arial"/>
                <w:lang w:val="en-US"/>
              </w:rPr>
            </w:pPr>
            <w:r w:rsidRPr="00331D43">
              <w:rPr>
                <w:rFonts w:ascii="Arial" w:hAnsi="Arial" w:cs="Arial"/>
                <w:lang w:val="en-US"/>
              </w:rPr>
              <w:lastRenderedPageBreak/>
              <w:t>The regulation of registered social landlords in accordance with Part 1 of the Housing Act 1996 (as amended by the Housing (Wales) Measure 2011.</w:t>
            </w: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784220E" w14:textId="77777777" w:rsidR="001D6521" w:rsidRPr="00331D43" w:rsidRDefault="001D6521" w:rsidP="00683A04">
            <w:pPr>
              <w:rPr>
                <w:rFonts w:ascii="Arial" w:eastAsiaTheme="minorHAnsi" w:hAnsi="Arial" w:cs="Arial"/>
                <w:lang w:val="en-US"/>
              </w:rPr>
            </w:pPr>
            <w:r w:rsidRPr="00331D43">
              <w:rPr>
                <w:rFonts w:ascii="Arial" w:hAnsi="Arial" w:cs="Arial"/>
                <w:lang w:val="en-US"/>
              </w:rPr>
              <w:lastRenderedPageBreak/>
              <w:t>Welsh ministers</w:t>
            </w:r>
          </w:p>
        </w:tc>
      </w:tr>
    </w:tbl>
    <w:p w14:paraId="04C866CC" w14:textId="77777777" w:rsidR="001D6521" w:rsidRPr="00331D43" w:rsidRDefault="001D6521" w:rsidP="001D6521">
      <w:pPr>
        <w:rPr>
          <w:rFonts w:ascii="Arial" w:eastAsiaTheme="minorHAnsi" w:hAnsi="Arial" w:cs="Arial"/>
          <w:sz w:val="22"/>
          <w:szCs w:val="22"/>
        </w:rPr>
      </w:pPr>
    </w:p>
    <w:p w14:paraId="171C54C9" w14:textId="77777777" w:rsidR="001D6521" w:rsidRPr="00704BCB" w:rsidRDefault="001D6521" w:rsidP="001D6521">
      <w:pPr>
        <w:rPr>
          <w:rFonts w:ascii="Arial" w:hAnsi="Arial" w:cs="Arial"/>
        </w:rPr>
      </w:pPr>
      <w:r w:rsidRPr="00704BCB">
        <w:rPr>
          <w:rFonts w:ascii="Arial" w:hAnsi="Arial" w:cs="Arial"/>
        </w:rPr>
        <w:t xml:space="preserve">If an individual is making a wider disclosure (for example to the police, or an Assembly Member (AM) (other than the Welsh Ministers) </w:t>
      </w:r>
      <w:r w:rsidRPr="00704BCB">
        <w:rPr>
          <w:rFonts w:ascii="Arial" w:hAnsi="Arial" w:cs="Arial"/>
          <w:color w:val="3D3D3D"/>
          <w:lang w:eastAsia="en-GB"/>
        </w:rPr>
        <w:t>there are rigorous conditions for such wider qualifying disclosures to be protected:</w:t>
      </w:r>
    </w:p>
    <w:p w14:paraId="34ED7119" w14:textId="77777777" w:rsidR="001D6521" w:rsidRPr="00704BCB" w:rsidRDefault="001D6521" w:rsidP="001D6521">
      <w:pPr>
        <w:shd w:val="clear" w:color="auto" w:fill="FFFFFF"/>
        <w:ind w:left="720"/>
        <w:textAlignment w:val="baseline"/>
        <w:rPr>
          <w:rFonts w:ascii="Arial" w:hAnsi="Arial" w:cs="Arial"/>
          <w:color w:val="3D3D3D"/>
          <w:lang w:eastAsia="en-GB"/>
        </w:rPr>
      </w:pPr>
      <w:r w:rsidRPr="00704BCB">
        <w:rPr>
          <w:rFonts w:ascii="Arial" w:hAnsi="Arial" w:cs="Arial"/>
          <w:b/>
          <w:bCs/>
          <w:color w:val="3D3D3D"/>
          <w:bdr w:val="none" w:sz="0" w:space="0" w:color="auto" w:frame="1"/>
          <w:lang w:eastAsia="en-GB"/>
        </w:rPr>
        <w:t>Belief.</w:t>
      </w:r>
      <w:r w:rsidRPr="00704BCB">
        <w:rPr>
          <w:rFonts w:ascii="Arial" w:hAnsi="Arial" w:cs="Arial"/>
          <w:color w:val="3D3D3D"/>
          <w:lang w:eastAsia="en-GB"/>
        </w:rPr>
        <w:t> The individual must reasonably believe that the information disclosed, and any allegation contained in it, are substantially true.</w:t>
      </w:r>
    </w:p>
    <w:p w14:paraId="141889E7" w14:textId="77777777" w:rsidR="001D6521" w:rsidRPr="00704BCB" w:rsidRDefault="001D6521" w:rsidP="001D6521">
      <w:pPr>
        <w:shd w:val="clear" w:color="auto" w:fill="FFFFFF"/>
        <w:ind w:left="720"/>
        <w:textAlignment w:val="baseline"/>
        <w:rPr>
          <w:rFonts w:ascii="Arial" w:hAnsi="Arial" w:cs="Arial"/>
          <w:color w:val="3D3D3D"/>
          <w:lang w:eastAsia="en-GB"/>
        </w:rPr>
      </w:pPr>
      <w:r w:rsidRPr="00704BCB">
        <w:rPr>
          <w:rFonts w:ascii="Arial" w:hAnsi="Arial" w:cs="Arial"/>
          <w:b/>
          <w:bCs/>
          <w:color w:val="3D3D3D"/>
          <w:bdr w:val="none" w:sz="0" w:space="0" w:color="auto" w:frame="1"/>
          <w:lang w:eastAsia="en-GB"/>
        </w:rPr>
        <w:t>Not for gain.</w:t>
      </w:r>
      <w:r w:rsidRPr="00704BCB">
        <w:rPr>
          <w:rFonts w:ascii="Arial" w:hAnsi="Arial" w:cs="Arial"/>
          <w:color w:val="3D3D3D"/>
          <w:lang w:eastAsia="en-GB"/>
        </w:rPr>
        <w:t> The individual must not make the disclosure for the purposes of personal gain (but rewards offered under statute, for example by HMRC, are ignored).</w:t>
      </w:r>
    </w:p>
    <w:p w14:paraId="0C6F10C7" w14:textId="77777777" w:rsidR="001D6521" w:rsidRPr="00704BCB" w:rsidRDefault="001D6521" w:rsidP="001D6521">
      <w:pPr>
        <w:shd w:val="clear" w:color="auto" w:fill="FFFFFF"/>
        <w:ind w:left="720"/>
        <w:textAlignment w:val="baseline"/>
        <w:rPr>
          <w:rFonts w:ascii="Arial" w:hAnsi="Arial" w:cs="Arial"/>
          <w:color w:val="3D3D3D"/>
          <w:lang w:eastAsia="en-GB"/>
        </w:rPr>
      </w:pPr>
      <w:r w:rsidRPr="00704BCB">
        <w:rPr>
          <w:rFonts w:ascii="Arial" w:hAnsi="Arial" w:cs="Arial"/>
          <w:color w:val="3D3D3D"/>
          <w:lang w:eastAsia="en-GB"/>
        </w:rPr>
        <w:t>The individual must:</w:t>
      </w:r>
    </w:p>
    <w:p w14:paraId="1BE35C11" w14:textId="77777777" w:rsidR="001D6521" w:rsidRPr="00704BCB" w:rsidRDefault="001D6521" w:rsidP="001D6521">
      <w:pPr>
        <w:numPr>
          <w:ilvl w:val="1"/>
          <w:numId w:val="24"/>
        </w:numPr>
        <w:shd w:val="clear" w:color="auto" w:fill="FFFFFF"/>
        <w:textAlignment w:val="baseline"/>
        <w:rPr>
          <w:rFonts w:ascii="Arial" w:hAnsi="Arial" w:cs="Arial"/>
          <w:color w:val="3D3D3D"/>
          <w:lang w:eastAsia="en-GB"/>
        </w:rPr>
      </w:pPr>
      <w:r w:rsidRPr="00704BCB">
        <w:rPr>
          <w:rFonts w:ascii="Arial" w:hAnsi="Arial" w:cs="Arial"/>
          <w:color w:val="3D3D3D"/>
          <w:lang w:eastAsia="en-GB"/>
        </w:rPr>
        <w:t>have </w:t>
      </w:r>
      <w:r w:rsidRPr="00704BCB">
        <w:rPr>
          <w:rFonts w:ascii="Arial" w:hAnsi="Arial" w:cs="Arial"/>
          <w:b/>
          <w:bCs/>
          <w:color w:val="3D3D3D"/>
          <w:bdr w:val="none" w:sz="0" w:space="0" w:color="auto" w:frame="1"/>
          <w:lang w:eastAsia="en-GB"/>
        </w:rPr>
        <w:t>previously disclosed</w:t>
      </w:r>
      <w:r w:rsidRPr="00704BCB">
        <w:rPr>
          <w:rFonts w:ascii="Arial" w:hAnsi="Arial" w:cs="Arial"/>
          <w:color w:val="3D3D3D"/>
          <w:lang w:eastAsia="en-GB"/>
        </w:rPr>
        <w:t> substantially the same information to their employer or to a prescribed person; or</w:t>
      </w:r>
    </w:p>
    <w:p w14:paraId="7C4FAD5F" w14:textId="77777777" w:rsidR="001D6521" w:rsidRPr="00704BCB" w:rsidRDefault="001D6521" w:rsidP="001D6521">
      <w:pPr>
        <w:numPr>
          <w:ilvl w:val="1"/>
          <w:numId w:val="24"/>
        </w:numPr>
        <w:shd w:val="clear" w:color="auto" w:fill="FFFFFF"/>
        <w:textAlignment w:val="baseline"/>
        <w:rPr>
          <w:rFonts w:ascii="Arial" w:hAnsi="Arial" w:cs="Arial"/>
          <w:color w:val="3D3D3D"/>
          <w:lang w:eastAsia="en-GB"/>
        </w:rPr>
      </w:pPr>
      <w:r w:rsidRPr="00704BCB">
        <w:rPr>
          <w:rFonts w:ascii="Arial" w:hAnsi="Arial" w:cs="Arial"/>
          <w:color w:val="3D3D3D"/>
          <w:lang w:eastAsia="en-GB"/>
        </w:rPr>
        <w:t>reasonably believe, at the time of the disclosure, that they will be subjected to a </w:t>
      </w:r>
      <w:r w:rsidRPr="00704BCB">
        <w:rPr>
          <w:rFonts w:ascii="Arial" w:hAnsi="Arial" w:cs="Arial"/>
          <w:b/>
          <w:bCs/>
          <w:color w:val="3D3D3D"/>
          <w:bdr w:val="none" w:sz="0" w:space="0" w:color="auto" w:frame="1"/>
          <w:lang w:eastAsia="en-GB"/>
        </w:rPr>
        <w:t>detriment</w:t>
      </w:r>
      <w:r w:rsidRPr="00704BCB">
        <w:rPr>
          <w:rFonts w:ascii="Arial" w:hAnsi="Arial" w:cs="Arial"/>
          <w:color w:val="3D3D3D"/>
          <w:lang w:eastAsia="en-GB"/>
        </w:rPr>
        <w:t> by their employer if they make disclosure to the employer or a prescribed person; or</w:t>
      </w:r>
    </w:p>
    <w:p w14:paraId="17BB145E" w14:textId="77777777" w:rsidR="001D6521" w:rsidRPr="00704BCB" w:rsidRDefault="001D6521" w:rsidP="001D6521">
      <w:pPr>
        <w:numPr>
          <w:ilvl w:val="1"/>
          <w:numId w:val="24"/>
        </w:numPr>
        <w:shd w:val="clear" w:color="auto" w:fill="FFFFFF"/>
        <w:textAlignment w:val="baseline"/>
        <w:rPr>
          <w:rFonts w:ascii="Arial" w:hAnsi="Arial" w:cs="Arial"/>
          <w:color w:val="3D3D3D"/>
          <w:lang w:eastAsia="en-GB"/>
        </w:rPr>
      </w:pPr>
      <w:r w:rsidRPr="00704BCB">
        <w:rPr>
          <w:rFonts w:ascii="Arial" w:hAnsi="Arial" w:cs="Arial"/>
          <w:color w:val="3D3D3D"/>
          <w:lang w:eastAsia="en-GB"/>
        </w:rPr>
        <w:t>reasonably believe (where there is no prescribed person) that material evidence will be </w:t>
      </w:r>
      <w:r w:rsidRPr="00704BCB">
        <w:rPr>
          <w:rFonts w:ascii="Arial" w:hAnsi="Arial" w:cs="Arial"/>
          <w:b/>
          <w:bCs/>
          <w:color w:val="3D3D3D"/>
          <w:bdr w:val="none" w:sz="0" w:space="0" w:color="auto" w:frame="1"/>
          <w:lang w:eastAsia="en-GB"/>
        </w:rPr>
        <w:t>concealed or destroyed</w:t>
      </w:r>
      <w:r w:rsidRPr="00704BCB">
        <w:rPr>
          <w:rFonts w:ascii="Arial" w:hAnsi="Arial" w:cs="Arial"/>
          <w:color w:val="3D3D3D"/>
          <w:lang w:eastAsia="en-GB"/>
        </w:rPr>
        <w:t> if disclosure is made to the employer.</w:t>
      </w:r>
    </w:p>
    <w:p w14:paraId="7F09218D" w14:textId="77777777" w:rsidR="001D6521" w:rsidRPr="00704BCB" w:rsidRDefault="001D6521" w:rsidP="001D6521">
      <w:pPr>
        <w:rPr>
          <w:rFonts w:ascii="Arial" w:hAnsi="Arial" w:cs="Arial"/>
          <w:b/>
          <w:bCs/>
          <w:color w:val="3D3D3D"/>
          <w:bdr w:val="none" w:sz="0" w:space="0" w:color="auto" w:frame="1"/>
          <w:lang w:eastAsia="en-GB"/>
        </w:rPr>
      </w:pPr>
    </w:p>
    <w:p w14:paraId="1C592266" w14:textId="77777777" w:rsidR="001D6521" w:rsidRPr="00F53642" w:rsidRDefault="001D6521" w:rsidP="001D6521">
      <w:pPr>
        <w:ind w:firstLine="720"/>
        <w:rPr>
          <w:rFonts w:ascii="Arial" w:hAnsi="Arial" w:cs="Arial"/>
        </w:rPr>
      </w:pPr>
      <w:r w:rsidRPr="00704BCB">
        <w:rPr>
          <w:rFonts w:ascii="Arial" w:hAnsi="Arial" w:cs="Arial"/>
          <w:b/>
          <w:bCs/>
          <w:color w:val="3D3D3D"/>
          <w:bdr w:val="none" w:sz="0" w:space="0" w:color="auto" w:frame="1"/>
          <w:lang w:eastAsia="en-GB"/>
        </w:rPr>
        <w:t>Reasonableness.</w:t>
      </w:r>
      <w:r w:rsidRPr="00704BCB">
        <w:rPr>
          <w:rFonts w:ascii="Arial" w:hAnsi="Arial" w:cs="Arial"/>
          <w:color w:val="3D3D3D"/>
          <w:lang w:eastAsia="en-GB"/>
        </w:rPr>
        <w:t> In all the circumstances of the case, it must be reasonable for them to make the disclosure</w:t>
      </w:r>
      <w:r>
        <w:rPr>
          <w:rFonts w:ascii="Arial" w:hAnsi="Arial" w:cs="Arial"/>
          <w:color w:val="3D3D3D"/>
          <w:lang w:eastAsia="en-GB"/>
        </w:rPr>
        <w:t>.</w:t>
      </w:r>
    </w:p>
    <w:p w14:paraId="2289666B" w14:textId="77777777" w:rsidR="001D6521" w:rsidRDefault="001D6521" w:rsidP="001D6521">
      <w:pPr>
        <w:rPr>
          <w:rFonts w:ascii="Arial" w:hAnsi="Arial" w:cs="Arial"/>
        </w:rPr>
      </w:pPr>
    </w:p>
    <w:p w14:paraId="0C2AD5AA" w14:textId="77777777" w:rsidR="001D6521" w:rsidRPr="003D50A1" w:rsidRDefault="001D6521" w:rsidP="001D6521">
      <w:pPr>
        <w:ind w:left="567" w:hanging="567"/>
        <w:rPr>
          <w:rFonts w:ascii="Arial" w:hAnsi="Arial" w:cs="Arial"/>
        </w:rPr>
      </w:pPr>
    </w:p>
    <w:p w14:paraId="62539679" w14:textId="77777777" w:rsidR="001D6521" w:rsidRPr="003D50A1" w:rsidRDefault="001D6521" w:rsidP="001D6521">
      <w:pPr>
        <w:rPr>
          <w:rFonts w:ascii="Arial" w:hAnsi="Arial" w:cs="Arial"/>
        </w:rPr>
      </w:pPr>
      <w:r w:rsidRPr="00704BCB">
        <w:rPr>
          <w:rFonts w:ascii="Arial" w:hAnsi="Arial" w:cs="Arial"/>
        </w:rPr>
        <w:t>Protect or a Trade Union will be able to advise on the circumstances in which an individual should use this procedure and where they</w:t>
      </w:r>
      <w:r w:rsidRPr="003D50A1">
        <w:rPr>
          <w:rFonts w:ascii="Arial" w:hAnsi="Arial" w:cs="Arial"/>
        </w:rPr>
        <w:t xml:space="preserve"> may be able to contact an outside body without losing the protection afforded under the Public Interest Disclosure Act 1998. </w:t>
      </w:r>
    </w:p>
    <w:p w14:paraId="3BC0973E" w14:textId="77777777" w:rsidR="001D6521" w:rsidRDefault="001D6521" w:rsidP="001D6521">
      <w:pPr>
        <w:rPr>
          <w:rFonts w:ascii="Arial" w:hAnsi="Arial" w:cs="Arial"/>
          <w:b/>
          <w:color w:val="008000"/>
          <w:u w:val="single"/>
        </w:rPr>
      </w:pPr>
    </w:p>
    <w:p w14:paraId="667705F4" w14:textId="77777777" w:rsidR="001D6521" w:rsidRDefault="001D6521" w:rsidP="001D6521">
      <w:pPr>
        <w:rPr>
          <w:rFonts w:ascii="Arial" w:hAnsi="Arial" w:cs="Arial"/>
          <w:b/>
          <w:color w:val="008000"/>
          <w:u w:val="single"/>
        </w:rPr>
      </w:pPr>
    </w:p>
    <w:p w14:paraId="7F2C5913" w14:textId="77777777" w:rsidR="001D6521" w:rsidRDefault="001D6521" w:rsidP="001D6521">
      <w:pPr>
        <w:rPr>
          <w:rFonts w:ascii="Arial" w:hAnsi="Arial" w:cs="Arial"/>
          <w:b/>
          <w:color w:val="008000"/>
          <w:u w:val="single"/>
        </w:rPr>
      </w:pPr>
    </w:p>
    <w:p w14:paraId="63621C45" w14:textId="77777777" w:rsidR="001D6521" w:rsidRDefault="001D6521" w:rsidP="001D6521">
      <w:pPr>
        <w:rPr>
          <w:rFonts w:ascii="Arial" w:hAnsi="Arial" w:cs="Arial"/>
          <w:b/>
          <w:color w:val="008000"/>
          <w:u w:val="single"/>
        </w:rPr>
      </w:pPr>
    </w:p>
    <w:p w14:paraId="45E37256" w14:textId="77777777" w:rsidR="001D6521" w:rsidRDefault="001D6521" w:rsidP="001D6521">
      <w:pPr>
        <w:rPr>
          <w:rFonts w:ascii="Arial" w:hAnsi="Arial" w:cs="Arial"/>
          <w:b/>
          <w:color w:val="008000"/>
          <w:u w:val="single"/>
        </w:rPr>
      </w:pPr>
    </w:p>
    <w:p w14:paraId="41A61CF7" w14:textId="77777777" w:rsidR="001D6521" w:rsidRDefault="001D6521" w:rsidP="001D6521">
      <w:pPr>
        <w:rPr>
          <w:rFonts w:ascii="Arial" w:hAnsi="Arial" w:cs="Arial"/>
          <w:b/>
          <w:color w:val="008000"/>
          <w:u w:val="single"/>
        </w:rPr>
      </w:pPr>
    </w:p>
    <w:p w14:paraId="1CB213C3" w14:textId="77777777" w:rsidR="001D6521" w:rsidRDefault="001D6521" w:rsidP="001D6521">
      <w:pPr>
        <w:spacing w:after="200" w:line="276" w:lineRule="auto"/>
        <w:rPr>
          <w:rFonts w:ascii="Arial" w:hAnsi="Arial" w:cs="Arial"/>
          <w:b/>
          <w:color w:val="008000"/>
          <w:u w:val="single"/>
        </w:rPr>
      </w:pPr>
      <w:r>
        <w:rPr>
          <w:rFonts w:ascii="Arial" w:hAnsi="Arial" w:cs="Arial"/>
          <w:b/>
          <w:color w:val="008000"/>
          <w:u w:val="single"/>
        </w:rPr>
        <w:br w:type="page"/>
      </w:r>
    </w:p>
    <w:p w14:paraId="76ACE61F" w14:textId="77777777" w:rsidR="001D6521" w:rsidRDefault="001D6521" w:rsidP="001D6521">
      <w:pPr>
        <w:rPr>
          <w:rFonts w:ascii="Arial" w:hAnsi="Arial" w:cs="Arial"/>
          <w:b/>
          <w:color w:val="008000"/>
          <w:u w:val="single"/>
        </w:rPr>
      </w:pPr>
      <w:r w:rsidRPr="00BD5C59">
        <w:rPr>
          <w:rFonts w:ascii="Arial" w:hAnsi="Arial" w:cs="Arial"/>
          <w:b/>
          <w:color w:val="008000"/>
          <w:u w:val="single"/>
        </w:rPr>
        <w:lastRenderedPageBreak/>
        <w:t xml:space="preserve">Appendix </w:t>
      </w:r>
      <w:r>
        <w:rPr>
          <w:rFonts w:ascii="Arial" w:hAnsi="Arial" w:cs="Arial"/>
          <w:b/>
          <w:color w:val="008000"/>
          <w:u w:val="single"/>
        </w:rPr>
        <w:t>3</w:t>
      </w:r>
      <w:r w:rsidRPr="00BD5C59">
        <w:rPr>
          <w:rFonts w:ascii="Arial" w:hAnsi="Arial" w:cs="Arial"/>
          <w:b/>
          <w:color w:val="008000"/>
          <w:u w:val="single"/>
        </w:rPr>
        <w:t xml:space="preserve"> - </w:t>
      </w:r>
      <w:r w:rsidRPr="00BD5C59">
        <w:rPr>
          <w:rFonts w:ascii="Arial" w:hAnsi="Arial" w:cs="Arial"/>
          <w:b/>
          <w:i/>
          <w:color w:val="008000"/>
          <w:u w:val="single"/>
        </w:rPr>
        <w:t>NHS organisation</w:t>
      </w:r>
      <w:r w:rsidRPr="00BD5C59">
        <w:rPr>
          <w:rFonts w:ascii="Arial" w:hAnsi="Arial" w:cs="Arial"/>
          <w:b/>
          <w:color w:val="008000"/>
          <w:u w:val="single"/>
        </w:rPr>
        <w:t xml:space="preserve"> </w:t>
      </w:r>
    </w:p>
    <w:p w14:paraId="62051BA3" w14:textId="77777777" w:rsidR="001D6521" w:rsidRDefault="001D6521" w:rsidP="001D6521">
      <w:pPr>
        <w:rPr>
          <w:rFonts w:ascii="Arial" w:hAnsi="Arial" w:cs="Arial"/>
          <w:b/>
          <w:color w:val="008000"/>
          <w:u w:val="single"/>
        </w:rPr>
      </w:pPr>
    </w:p>
    <w:p w14:paraId="7902171A" w14:textId="77777777" w:rsidR="001D6521" w:rsidRPr="00BD5C59" w:rsidRDefault="001D6521" w:rsidP="001D6521">
      <w:pPr>
        <w:rPr>
          <w:rFonts w:ascii="Arial" w:hAnsi="Arial" w:cs="Arial"/>
          <w:b/>
          <w:color w:val="008000"/>
          <w:u w:val="single"/>
        </w:rPr>
      </w:pPr>
      <w:r>
        <w:rPr>
          <w:rFonts w:ascii="Arial" w:hAnsi="Arial" w:cs="Arial"/>
          <w:b/>
          <w:color w:val="008000"/>
          <w:u w:val="single"/>
        </w:rPr>
        <w:t>Form WB1 – Recording a concern raised under the procedure</w:t>
      </w:r>
    </w:p>
    <w:p w14:paraId="603D26F2" w14:textId="77777777" w:rsidR="001D6521" w:rsidRDefault="001D6521" w:rsidP="001D6521">
      <w:pPr>
        <w:rPr>
          <w:rFonts w:ascii="Arial" w:hAnsi="Arial" w:cs="Arial"/>
          <w:u w:val="single"/>
        </w:rPr>
      </w:pPr>
    </w:p>
    <w:tbl>
      <w:tblPr>
        <w:tblStyle w:val="TableGrid"/>
        <w:tblW w:w="0" w:type="auto"/>
        <w:tblLook w:val="04A0" w:firstRow="1" w:lastRow="0" w:firstColumn="1" w:lastColumn="0" w:noHBand="0" w:noVBand="1"/>
      </w:tblPr>
      <w:tblGrid>
        <w:gridCol w:w="4316"/>
        <w:gridCol w:w="2158"/>
        <w:gridCol w:w="2159"/>
        <w:gridCol w:w="2158"/>
        <w:gridCol w:w="2159"/>
      </w:tblGrid>
      <w:tr w:rsidR="001D6521" w14:paraId="6D9850A7" w14:textId="77777777" w:rsidTr="00683A04">
        <w:tc>
          <w:tcPr>
            <w:tcW w:w="4316" w:type="dxa"/>
          </w:tcPr>
          <w:p w14:paraId="250BFE56" w14:textId="77777777" w:rsidR="001D6521" w:rsidRDefault="001D6521" w:rsidP="00683A04">
            <w:pPr>
              <w:rPr>
                <w:rFonts w:ascii="Arial" w:hAnsi="Arial" w:cs="Arial"/>
              </w:rPr>
            </w:pPr>
            <w:r w:rsidRPr="00954A62">
              <w:rPr>
                <w:rFonts w:ascii="Arial" w:hAnsi="Arial" w:cs="Arial"/>
              </w:rPr>
              <w:t>Concern raised by (name):</w:t>
            </w:r>
          </w:p>
          <w:p w14:paraId="5828FCB6" w14:textId="77777777" w:rsidR="001D6521" w:rsidRPr="00954A62" w:rsidRDefault="001D6521" w:rsidP="00683A04">
            <w:pPr>
              <w:rPr>
                <w:rFonts w:ascii="Arial" w:hAnsi="Arial" w:cs="Arial"/>
              </w:rPr>
            </w:pPr>
          </w:p>
        </w:tc>
        <w:tc>
          <w:tcPr>
            <w:tcW w:w="8634" w:type="dxa"/>
            <w:gridSpan w:val="4"/>
          </w:tcPr>
          <w:p w14:paraId="3773B94B" w14:textId="77777777" w:rsidR="001D6521" w:rsidRPr="00954A62" w:rsidRDefault="001D6521" w:rsidP="00683A04">
            <w:pPr>
              <w:rPr>
                <w:rFonts w:ascii="Arial" w:hAnsi="Arial" w:cs="Arial"/>
              </w:rPr>
            </w:pPr>
          </w:p>
        </w:tc>
      </w:tr>
      <w:tr w:rsidR="001D6521" w14:paraId="00A10210" w14:textId="77777777" w:rsidTr="00683A04">
        <w:tc>
          <w:tcPr>
            <w:tcW w:w="4316" w:type="dxa"/>
          </w:tcPr>
          <w:p w14:paraId="075B11C7" w14:textId="77777777" w:rsidR="001D6521" w:rsidRDefault="001D6521" w:rsidP="00683A04">
            <w:pPr>
              <w:rPr>
                <w:rFonts w:ascii="Arial" w:hAnsi="Arial" w:cs="Arial"/>
              </w:rPr>
            </w:pPr>
            <w:r>
              <w:rPr>
                <w:rFonts w:ascii="Arial" w:hAnsi="Arial" w:cs="Arial"/>
              </w:rPr>
              <w:t>Designation</w:t>
            </w:r>
          </w:p>
          <w:p w14:paraId="4BC5C38D" w14:textId="77777777" w:rsidR="001D6521" w:rsidRPr="00954A62" w:rsidRDefault="001D6521" w:rsidP="00683A04">
            <w:pPr>
              <w:rPr>
                <w:rFonts w:ascii="Arial" w:hAnsi="Arial" w:cs="Arial"/>
              </w:rPr>
            </w:pPr>
          </w:p>
        </w:tc>
        <w:tc>
          <w:tcPr>
            <w:tcW w:w="8634" w:type="dxa"/>
            <w:gridSpan w:val="4"/>
          </w:tcPr>
          <w:p w14:paraId="7CEBE444" w14:textId="77777777" w:rsidR="001D6521" w:rsidRPr="00954A62" w:rsidRDefault="001D6521" w:rsidP="00683A04">
            <w:pPr>
              <w:rPr>
                <w:rFonts w:ascii="Arial" w:hAnsi="Arial" w:cs="Arial"/>
              </w:rPr>
            </w:pPr>
          </w:p>
        </w:tc>
      </w:tr>
      <w:tr w:rsidR="001D6521" w14:paraId="46E6CC7F" w14:textId="77777777" w:rsidTr="00683A04">
        <w:tc>
          <w:tcPr>
            <w:tcW w:w="4316" w:type="dxa"/>
          </w:tcPr>
          <w:p w14:paraId="3BD8CEF1" w14:textId="77777777" w:rsidR="001D6521" w:rsidRDefault="001D6521" w:rsidP="00683A04">
            <w:pPr>
              <w:rPr>
                <w:rFonts w:ascii="Arial" w:hAnsi="Arial" w:cs="Arial"/>
              </w:rPr>
            </w:pPr>
            <w:r>
              <w:rPr>
                <w:rFonts w:ascii="Arial" w:hAnsi="Arial" w:cs="Arial"/>
              </w:rPr>
              <w:t>Ward / Department</w:t>
            </w:r>
          </w:p>
          <w:p w14:paraId="0787D70F" w14:textId="77777777" w:rsidR="001D6521" w:rsidRPr="00954A62" w:rsidRDefault="001D6521" w:rsidP="00683A04">
            <w:pPr>
              <w:rPr>
                <w:rFonts w:ascii="Arial" w:hAnsi="Arial" w:cs="Arial"/>
              </w:rPr>
            </w:pPr>
          </w:p>
        </w:tc>
        <w:tc>
          <w:tcPr>
            <w:tcW w:w="8634" w:type="dxa"/>
            <w:gridSpan w:val="4"/>
          </w:tcPr>
          <w:p w14:paraId="015221C9" w14:textId="77777777" w:rsidR="001D6521" w:rsidRPr="00954A62" w:rsidRDefault="001D6521" w:rsidP="00683A04">
            <w:pPr>
              <w:rPr>
                <w:rFonts w:ascii="Arial" w:hAnsi="Arial" w:cs="Arial"/>
              </w:rPr>
            </w:pPr>
          </w:p>
        </w:tc>
      </w:tr>
      <w:tr w:rsidR="001D6521" w14:paraId="0CD1243D" w14:textId="77777777" w:rsidTr="00683A04">
        <w:tc>
          <w:tcPr>
            <w:tcW w:w="4316" w:type="dxa"/>
          </w:tcPr>
          <w:p w14:paraId="1F4011FC" w14:textId="77777777" w:rsidR="001D6521" w:rsidRDefault="001D6521" w:rsidP="00683A04">
            <w:pPr>
              <w:rPr>
                <w:rFonts w:ascii="Arial" w:hAnsi="Arial" w:cs="Arial"/>
              </w:rPr>
            </w:pPr>
            <w:r>
              <w:rPr>
                <w:rFonts w:ascii="Arial" w:hAnsi="Arial" w:cs="Arial"/>
              </w:rPr>
              <w:t>Confidentiality requested:</w:t>
            </w:r>
          </w:p>
          <w:p w14:paraId="77FEBA6C" w14:textId="77777777" w:rsidR="001D6521" w:rsidRPr="00954A62" w:rsidRDefault="001D6521" w:rsidP="00683A04">
            <w:pPr>
              <w:rPr>
                <w:rFonts w:ascii="Arial" w:hAnsi="Arial" w:cs="Arial"/>
              </w:rPr>
            </w:pPr>
          </w:p>
        </w:tc>
        <w:tc>
          <w:tcPr>
            <w:tcW w:w="2158" w:type="dxa"/>
          </w:tcPr>
          <w:p w14:paraId="0242C530" w14:textId="77777777" w:rsidR="001D6521" w:rsidRPr="00954A62" w:rsidRDefault="001D6521" w:rsidP="00683A04">
            <w:pPr>
              <w:rPr>
                <w:rFonts w:ascii="Arial" w:hAnsi="Arial" w:cs="Arial"/>
              </w:rPr>
            </w:pPr>
            <w:r>
              <w:rPr>
                <w:rFonts w:ascii="Arial" w:hAnsi="Arial" w:cs="Arial"/>
              </w:rPr>
              <w:t>yes</w:t>
            </w:r>
          </w:p>
        </w:tc>
        <w:tc>
          <w:tcPr>
            <w:tcW w:w="2159" w:type="dxa"/>
          </w:tcPr>
          <w:p w14:paraId="569370F8" w14:textId="77777777" w:rsidR="001D6521" w:rsidRPr="00954A62" w:rsidRDefault="001D6521" w:rsidP="00683A04">
            <w:pPr>
              <w:rPr>
                <w:rFonts w:ascii="Arial" w:hAnsi="Arial" w:cs="Arial"/>
              </w:rPr>
            </w:pPr>
          </w:p>
        </w:tc>
        <w:tc>
          <w:tcPr>
            <w:tcW w:w="2158" w:type="dxa"/>
          </w:tcPr>
          <w:p w14:paraId="7161AC37" w14:textId="77777777" w:rsidR="001D6521" w:rsidRPr="00954A62" w:rsidRDefault="001D6521" w:rsidP="00683A04">
            <w:pPr>
              <w:rPr>
                <w:rFonts w:ascii="Arial" w:hAnsi="Arial" w:cs="Arial"/>
              </w:rPr>
            </w:pPr>
            <w:r>
              <w:rPr>
                <w:rFonts w:ascii="Arial" w:hAnsi="Arial" w:cs="Arial"/>
              </w:rPr>
              <w:t>No</w:t>
            </w:r>
          </w:p>
        </w:tc>
        <w:tc>
          <w:tcPr>
            <w:tcW w:w="2159" w:type="dxa"/>
          </w:tcPr>
          <w:p w14:paraId="4B18ADD2" w14:textId="77777777" w:rsidR="001D6521" w:rsidRPr="00954A62" w:rsidRDefault="001D6521" w:rsidP="00683A04">
            <w:pPr>
              <w:rPr>
                <w:rFonts w:ascii="Arial" w:hAnsi="Arial" w:cs="Arial"/>
              </w:rPr>
            </w:pPr>
          </w:p>
        </w:tc>
      </w:tr>
      <w:tr w:rsidR="001D6521" w14:paraId="6A4565B0" w14:textId="77777777" w:rsidTr="00683A04">
        <w:tc>
          <w:tcPr>
            <w:tcW w:w="4316" w:type="dxa"/>
          </w:tcPr>
          <w:p w14:paraId="4E67EE8F" w14:textId="77777777" w:rsidR="001D6521" w:rsidRPr="00954A62" w:rsidRDefault="001D6521" w:rsidP="00683A04">
            <w:pPr>
              <w:rPr>
                <w:rFonts w:ascii="Arial" w:hAnsi="Arial" w:cs="Arial"/>
              </w:rPr>
            </w:pPr>
            <w:r>
              <w:rPr>
                <w:rFonts w:ascii="Arial" w:hAnsi="Arial" w:cs="Arial"/>
              </w:rPr>
              <w:t>Nature of concern raised:</w:t>
            </w:r>
          </w:p>
        </w:tc>
        <w:tc>
          <w:tcPr>
            <w:tcW w:w="4317" w:type="dxa"/>
            <w:gridSpan w:val="2"/>
          </w:tcPr>
          <w:p w14:paraId="0437B8D9" w14:textId="77777777" w:rsidR="001D6521" w:rsidRPr="00954A62" w:rsidRDefault="001D6521" w:rsidP="00683A04">
            <w:pPr>
              <w:rPr>
                <w:rFonts w:ascii="Arial" w:hAnsi="Arial" w:cs="Arial"/>
              </w:rPr>
            </w:pPr>
            <w:r>
              <w:rPr>
                <w:rFonts w:ascii="Arial" w:hAnsi="Arial" w:cs="Arial"/>
              </w:rPr>
              <w:t>Delivery of care/services to patients</w:t>
            </w:r>
          </w:p>
        </w:tc>
        <w:tc>
          <w:tcPr>
            <w:tcW w:w="4317" w:type="dxa"/>
            <w:gridSpan w:val="2"/>
          </w:tcPr>
          <w:p w14:paraId="68BB0897" w14:textId="77777777" w:rsidR="001D6521" w:rsidRPr="00954A62" w:rsidRDefault="001D6521" w:rsidP="00683A04">
            <w:pPr>
              <w:rPr>
                <w:rFonts w:ascii="Arial" w:hAnsi="Arial" w:cs="Arial"/>
              </w:rPr>
            </w:pPr>
          </w:p>
        </w:tc>
      </w:tr>
      <w:tr w:rsidR="001D6521" w14:paraId="361126C7" w14:textId="77777777" w:rsidTr="00683A04">
        <w:tc>
          <w:tcPr>
            <w:tcW w:w="4316" w:type="dxa"/>
          </w:tcPr>
          <w:p w14:paraId="035B132B" w14:textId="77777777" w:rsidR="001D6521" w:rsidRPr="00954A62" w:rsidRDefault="001D6521" w:rsidP="00683A04">
            <w:pPr>
              <w:rPr>
                <w:rFonts w:ascii="Arial" w:hAnsi="Arial" w:cs="Arial"/>
              </w:rPr>
            </w:pPr>
          </w:p>
        </w:tc>
        <w:tc>
          <w:tcPr>
            <w:tcW w:w="4317" w:type="dxa"/>
            <w:gridSpan w:val="2"/>
          </w:tcPr>
          <w:p w14:paraId="57FB0042" w14:textId="77777777" w:rsidR="001D6521" w:rsidRPr="00954A62" w:rsidRDefault="001D6521" w:rsidP="00683A04">
            <w:pPr>
              <w:rPr>
                <w:rFonts w:ascii="Arial" w:hAnsi="Arial" w:cs="Arial"/>
              </w:rPr>
            </w:pPr>
            <w:r>
              <w:rPr>
                <w:rFonts w:ascii="Arial" w:hAnsi="Arial" w:cs="Arial"/>
              </w:rPr>
              <w:t>Value for money</w:t>
            </w:r>
          </w:p>
        </w:tc>
        <w:tc>
          <w:tcPr>
            <w:tcW w:w="4317" w:type="dxa"/>
            <w:gridSpan w:val="2"/>
          </w:tcPr>
          <w:p w14:paraId="5345C130" w14:textId="77777777" w:rsidR="001D6521" w:rsidRPr="00954A62" w:rsidRDefault="001D6521" w:rsidP="00683A04">
            <w:pPr>
              <w:rPr>
                <w:rFonts w:ascii="Arial" w:hAnsi="Arial" w:cs="Arial"/>
              </w:rPr>
            </w:pPr>
          </w:p>
        </w:tc>
      </w:tr>
      <w:tr w:rsidR="001D6521" w14:paraId="7B59EE48" w14:textId="77777777" w:rsidTr="00683A04">
        <w:tc>
          <w:tcPr>
            <w:tcW w:w="4316" w:type="dxa"/>
          </w:tcPr>
          <w:p w14:paraId="4B09800D" w14:textId="77777777" w:rsidR="001D6521" w:rsidRPr="00954A62" w:rsidRDefault="001D6521" w:rsidP="00683A04">
            <w:pPr>
              <w:rPr>
                <w:rFonts w:ascii="Arial" w:hAnsi="Arial" w:cs="Arial"/>
              </w:rPr>
            </w:pPr>
          </w:p>
        </w:tc>
        <w:tc>
          <w:tcPr>
            <w:tcW w:w="4317" w:type="dxa"/>
            <w:gridSpan w:val="2"/>
          </w:tcPr>
          <w:p w14:paraId="468251CE" w14:textId="77777777" w:rsidR="001D6521" w:rsidRPr="00954A62" w:rsidRDefault="001D6521" w:rsidP="00683A04">
            <w:pPr>
              <w:rPr>
                <w:rFonts w:ascii="Arial" w:hAnsi="Arial" w:cs="Arial"/>
              </w:rPr>
            </w:pPr>
            <w:r>
              <w:rPr>
                <w:rFonts w:ascii="Arial" w:hAnsi="Arial" w:cs="Arial"/>
              </w:rPr>
              <w:t>Health and safety</w:t>
            </w:r>
          </w:p>
        </w:tc>
        <w:tc>
          <w:tcPr>
            <w:tcW w:w="4317" w:type="dxa"/>
            <w:gridSpan w:val="2"/>
          </w:tcPr>
          <w:p w14:paraId="108938EF" w14:textId="77777777" w:rsidR="001D6521" w:rsidRPr="00954A62" w:rsidRDefault="001D6521" w:rsidP="00683A04">
            <w:pPr>
              <w:rPr>
                <w:rFonts w:ascii="Arial" w:hAnsi="Arial" w:cs="Arial"/>
              </w:rPr>
            </w:pPr>
          </w:p>
        </w:tc>
      </w:tr>
      <w:tr w:rsidR="001D6521" w14:paraId="77CAE0E6" w14:textId="77777777" w:rsidTr="00683A04">
        <w:tc>
          <w:tcPr>
            <w:tcW w:w="4316" w:type="dxa"/>
          </w:tcPr>
          <w:p w14:paraId="4417289B" w14:textId="77777777" w:rsidR="001D6521" w:rsidRPr="00954A62" w:rsidRDefault="001D6521" w:rsidP="00683A04">
            <w:pPr>
              <w:rPr>
                <w:rFonts w:ascii="Arial" w:hAnsi="Arial" w:cs="Arial"/>
              </w:rPr>
            </w:pPr>
          </w:p>
        </w:tc>
        <w:tc>
          <w:tcPr>
            <w:tcW w:w="4317" w:type="dxa"/>
            <w:gridSpan w:val="2"/>
          </w:tcPr>
          <w:p w14:paraId="477DA43D" w14:textId="77777777" w:rsidR="001D6521" w:rsidRPr="00954A62" w:rsidRDefault="001D6521" w:rsidP="00683A04">
            <w:pPr>
              <w:rPr>
                <w:rFonts w:ascii="Arial" w:hAnsi="Arial" w:cs="Arial"/>
              </w:rPr>
            </w:pPr>
            <w:r>
              <w:rPr>
                <w:rFonts w:ascii="Arial" w:hAnsi="Arial" w:cs="Arial"/>
              </w:rPr>
              <w:t>Unlawful conduct</w:t>
            </w:r>
          </w:p>
        </w:tc>
        <w:tc>
          <w:tcPr>
            <w:tcW w:w="4317" w:type="dxa"/>
            <w:gridSpan w:val="2"/>
          </w:tcPr>
          <w:p w14:paraId="3A12A183" w14:textId="77777777" w:rsidR="001D6521" w:rsidRPr="00954A62" w:rsidRDefault="001D6521" w:rsidP="00683A04">
            <w:pPr>
              <w:rPr>
                <w:rFonts w:ascii="Arial" w:hAnsi="Arial" w:cs="Arial"/>
              </w:rPr>
            </w:pPr>
          </w:p>
        </w:tc>
      </w:tr>
      <w:tr w:rsidR="001D6521" w14:paraId="0A7538CB" w14:textId="77777777" w:rsidTr="00683A04">
        <w:tc>
          <w:tcPr>
            <w:tcW w:w="4316" w:type="dxa"/>
          </w:tcPr>
          <w:p w14:paraId="3D22CE3E" w14:textId="77777777" w:rsidR="001D6521" w:rsidRPr="00954A62" w:rsidRDefault="001D6521" w:rsidP="00683A04">
            <w:pPr>
              <w:rPr>
                <w:rFonts w:ascii="Arial" w:hAnsi="Arial" w:cs="Arial"/>
              </w:rPr>
            </w:pPr>
          </w:p>
        </w:tc>
        <w:tc>
          <w:tcPr>
            <w:tcW w:w="4317" w:type="dxa"/>
            <w:gridSpan w:val="2"/>
          </w:tcPr>
          <w:p w14:paraId="7B4EEF92" w14:textId="77777777" w:rsidR="001D6521" w:rsidRPr="00954A62" w:rsidRDefault="001D6521" w:rsidP="00683A04">
            <w:pPr>
              <w:rPr>
                <w:rFonts w:ascii="Arial" w:hAnsi="Arial" w:cs="Arial"/>
              </w:rPr>
            </w:pPr>
            <w:r>
              <w:rPr>
                <w:rFonts w:ascii="Arial" w:hAnsi="Arial" w:cs="Arial"/>
              </w:rPr>
              <w:t>Fraud, theft or corruption</w:t>
            </w:r>
          </w:p>
        </w:tc>
        <w:tc>
          <w:tcPr>
            <w:tcW w:w="4317" w:type="dxa"/>
            <w:gridSpan w:val="2"/>
          </w:tcPr>
          <w:p w14:paraId="1E49A615" w14:textId="77777777" w:rsidR="001D6521" w:rsidRPr="00954A62" w:rsidRDefault="001D6521" w:rsidP="00683A04">
            <w:pPr>
              <w:rPr>
                <w:rFonts w:ascii="Arial" w:hAnsi="Arial" w:cs="Arial"/>
              </w:rPr>
            </w:pPr>
          </w:p>
        </w:tc>
      </w:tr>
      <w:tr w:rsidR="001D6521" w14:paraId="61DBA3D2" w14:textId="77777777" w:rsidTr="00683A04">
        <w:tc>
          <w:tcPr>
            <w:tcW w:w="4316" w:type="dxa"/>
          </w:tcPr>
          <w:p w14:paraId="4E1069F6" w14:textId="77777777" w:rsidR="001D6521" w:rsidRPr="00954A62" w:rsidRDefault="001D6521" w:rsidP="00683A04">
            <w:pPr>
              <w:rPr>
                <w:rFonts w:ascii="Arial" w:hAnsi="Arial" w:cs="Arial"/>
              </w:rPr>
            </w:pPr>
          </w:p>
        </w:tc>
        <w:tc>
          <w:tcPr>
            <w:tcW w:w="4317" w:type="dxa"/>
            <w:gridSpan w:val="2"/>
          </w:tcPr>
          <w:p w14:paraId="66BDCE44" w14:textId="77777777" w:rsidR="001D6521" w:rsidRPr="00954A62" w:rsidRDefault="001D6521" w:rsidP="00683A04">
            <w:pPr>
              <w:rPr>
                <w:rFonts w:ascii="Arial" w:hAnsi="Arial" w:cs="Arial"/>
              </w:rPr>
            </w:pPr>
            <w:r>
              <w:rPr>
                <w:rFonts w:ascii="Arial" w:hAnsi="Arial" w:cs="Arial"/>
              </w:rPr>
              <w:t>The cover-up of any of the above</w:t>
            </w:r>
          </w:p>
        </w:tc>
        <w:tc>
          <w:tcPr>
            <w:tcW w:w="4317" w:type="dxa"/>
            <w:gridSpan w:val="2"/>
          </w:tcPr>
          <w:p w14:paraId="1A9F06FC" w14:textId="77777777" w:rsidR="001D6521" w:rsidRPr="00954A62" w:rsidRDefault="001D6521" w:rsidP="00683A04">
            <w:pPr>
              <w:rPr>
                <w:rFonts w:ascii="Arial" w:hAnsi="Arial" w:cs="Arial"/>
              </w:rPr>
            </w:pPr>
          </w:p>
        </w:tc>
      </w:tr>
      <w:tr w:rsidR="001D6521" w14:paraId="0E30AA38" w14:textId="77777777" w:rsidTr="00683A04">
        <w:tc>
          <w:tcPr>
            <w:tcW w:w="4316" w:type="dxa"/>
          </w:tcPr>
          <w:p w14:paraId="4228AAEC" w14:textId="77777777" w:rsidR="001D6521" w:rsidRDefault="001D6521" w:rsidP="00683A04">
            <w:pPr>
              <w:rPr>
                <w:rFonts w:ascii="Arial" w:hAnsi="Arial" w:cs="Arial"/>
              </w:rPr>
            </w:pPr>
            <w:r>
              <w:rPr>
                <w:rFonts w:ascii="Arial" w:hAnsi="Arial" w:cs="Arial"/>
              </w:rPr>
              <w:t>Details of concern raised:</w:t>
            </w:r>
          </w:p>
          <w:p w14:paraId="2D31EE56" w14:textId="77777777" w:rsidR="001D6521" w:rsidRPr="00954A62" w:rsidRDefault="001D6521" w:rsidP="00683A04">
            <w:pPr>
              <w:rPr>
                <w:rFonts w:ascii="Arial" w:hAnsi="Arial" w:cs="Arial"/>
              </w:rPr>
            </w:pPr>
            <w:r>
              <w:rPr>
                <w:rFonts w:ascii="Arial" w:hAnsi="Arial" w:cs="Arial"/>
              </w:rPr>
              <w:t>(Continue overleaf is necessary)</w:t>
            </w:r>
          </w:p>
        </w:tc>
        <w:tc>
          <w:tcPr>
            <w:tcW w:w="8634" w:type="dxa"/>
            <w:gridSpan w:val="4"/>
          </w:tcPr>
          <w:p w14:paraId="6F912178" w14:textId="77777777" w:rsidR="001D6521" w:rsidRDefault="001D6521" w:rsidP="00683A04">
            <w:pPr>
              <w:rPr>
                <w:rFonts w:ascii="Arial" w:hAnsi="Arial" w:cs="Arial"/>
              </w:rPr>
            </w:pPr>
          </w:p>
          <w:p w14:paraId="2DBDFCB2" w14:textId="77777777" w:rsidR="001D6521" w:rsidRDefault="001D6521" w:rsidP="00683A04">
            <w:pPr>
              <w:rPr>
                <w:rFonts w:ascii="Arial" w:hAnsi="Arial" w:cs="Arial"/>
              </w:rPr>
            </w:pPr>
          </w:p>
          <w:p w14:paraId="6C93F521" w14:textId="77777777" w:rsidR="001D6521" w:rsidRDefault="001D6521" w:rsidP="00683A04">
            <w:pPr>
              <w:rPr>
                <w:rFonts w:ascii="Arial" w:hAnsi="Arial" w:cs="Arial"/>
              </w:rPr>
            </w:pPr>
          </w:p>
          <w:p w14:paraId="032FE33C" w14:textId="77777777" w:rsidR="001D6521" w:rsidRDefault="001D6521" w:rsidP="00683A04">
            <w:pPr>
              <w:rPr>
                <w:rFonts w:ascii="Arial" w:hAnsi="Arial" w:cs="Arial"/>
              </w:rPr>
            </w:pPr>
          </w:p>
          <w:p w14:paraId="5F2D2C2B" w14:textId="77777777" w:rsidR="001D6521" w:rsidRDefault="001D6521" w:rsidP="00683A04">
            <w:pPr>
              <w:rPr>
                <w:rFonts w:ascii="Arial" w:hAnsi="Arial" w:cs="Arial"/>
              </w:rPr>
            </w:pPr>
          </w:p>
          <w:p w14:paraId="63045061" w14:textId="77777777" w:rsidR="001D6521" w:rsidRDefault="001D6521" w:rsidP="00683A04">
            <w:pPr>
              <w:rPr>
                <w:rFonts w:ascii="Arial" w:hAnsi="Arial" w:cs="Arial"/>
              </w:rPr>
            </w:pPr>
          </w:p>
          <w:p w14:paraId="378C7327" w14:textId="77777777" w:rsidR="001D6521" w:rsidRDefault="001D6521" w:rsidP="00683A04">
            <w:pPr>
              <w:rPr>
                <w:rFonts w:ascii="Arial" w:hAnsi="Arial" w:cs="Arial"/>
              </w:rPr>
            </w:pPr>
          </w:p>
          <w:p w14:paraId="222A77CF" w14:textId="77777777" w:rsidR="001D6521" w:rsidRDefault="001D6521" w:rsidP="00683A04">
            <w:pPr>
              <w:rPr>
                <w:rFonts w:ascii="Arial" w:hAnsi="Arial" w:cs="Arial"/>
              </w:rPr>
            </w:pPr>
          </w:p>
          <w:p w14:paraId="52431578" w14:textId="77777777" w:rsidR="001D6521" w:rsidRDefault="001D6521" w:rsidP="00683A04">
            <w:pPr>
              <w:rPr>
                <w:rFonts w:ascii="Arial" w:hAnsi="Arial" w:cs="Arial"/>
              </w:rPr>
            </w:pPr>
          </w:p>
          <w:p w14:paraId="729B6B31" w14:textId="77777777" w:rsidR="001D6521" w:rsidRDefault="001D6521" w:rsidP="00683A04">
            <w:pPr>
              <w:rPr>
                <w:rFonts w:ascii="Arial" w:hAnsi="Arial" w:cs="Arial"/>
              </w:rPr>
            </w:pPr>
          </w:p>
          <w:p w14:paraId="4F6C2565" w14:textId="77777777" w:rsidR="001D6521" w:rsidRDefault="001D6521" w:rsidP="00683A04">
            <w:pPr>
              <w:rPr>
                <w:rFonts w:ascii="Arial" w:hAnsi="Arial" w:cs="Arial"/>
              </w:rPr>
            </w:pPr>
          </w:p>
          <w:p w14:paraId="02E3716E" w14:textId="77777777" w:rsidR="001D6521" w:rsidRDefault="001D6521" w:rsidP="00683A04">
            <w:pPr>
              <w:rPr>
                <w:rFonts w:ascii="Arial" w:hAnsi="Arial" w:cs="Arial"/>
              </w:rPr>
            </w:pPr>
          </w:p>
          <w:p w14:paraId="6A83455A" w14:textId="77777777" w:rsidR="001D6521" w:rsidRDefault="001D6521" w:rsidP="00683A04">
            <w:pPr>
              <w:rPr>
                <w:rFonts w:ascii="Arial" w:hAnsi="Arial" w:cs="Arial"/>
              </w:rPr>
            </w:pPr>
          </w:p>
          <w:p w14:paraId="490876F9" w14:textId="77777777" w:rsidR="001D6521" w:rsidRDefault="001D6521" w:rsidP="00683A04">
            <w:pPr>
              <w:rPr>
                <w:rFonts w:ascii="Arial" w:hAnsi="Arial" w:cs="Arial"/>
              </w:rPr>
            </w:pPr>
          </w:p>
          <w:p w14:paraId="64C900CD" w14:textId="77777777" w:rsidR="001D6521" w:rsidRPr="00954A62" w:rsidRDefault="001D6521" w:rsidP="00683A04">
            <w:pPr>
              <w:rPr>
                <w:rFonts w:ascii="Arial" w:hAnsi="Arial" w:cs="Arial"/>
              </w:rPr>
            </w:pPr>
          </w:p>
        </w:tc>
      </w:tr>
      <w:tr w:rsidR="001D6521" w14:paraId="5FB2BB47" w14:textId="77777777" w:rsidTr="00683A04">
        <w:tc>
          <w:tcPr>
            <w:tcW w:w="4316" w:type="dxa"/>
          </w:tcPr>
          <w:p w14:paraId="7BFECF7A" w14:textId="77777777" w:rsidR="001D6521" w:rsidRDefault="001D6521" w:rsidP="00683A04">
            <w:pPr>
              <w:rPr>
                <w:rFonts w:ascii="Arial" w:hAnsi="Arial" w:cs="Arial"/>
              </w:rPr>
            </w:pPr>
            <w:r>
              <w:rPr>
                <w:rFonts w:ascii="Arial" w:hAnsi="Arial" w:cs="Arial"/>
              </w:rPr>
              <w:lastRenderedPageBreak/>
              <w:t>Evidence to support the concern (if available):</w:t>
            </w:r>
          </w:p>
          <w:p w14:paraId="796A70CE" w14:textId="77777777" w:rsidR="001D6521" w:rsidRPr="00954A62" w:rsidRDefault="001D6521" w:rsidP="00683A04">
            <w:pPr>
              <w:rPr>
                <w:rFonts w:ascii="Arial" w:hAnsi="Arial" w:cs="Arial"/>
              </w:rPr>
            </w:pPr>
            <w:r>
              <w:rPr>
                <w:rFonts w:ascii="Arial" w:hAnsi="Arial" w:cs="Arial"/>
              </w:rPr>
              <w:t>(Continue overleaf if necessary)</w:t>
            </w:r>
          </w:p>
        </w:tc>
        <w:tc>
          <w:tcPr>
            <w:tcW w:w="8634" w:type="dxa"/>
            <w:gridSpan w:val="4"/>
          </w:tcPr>
          <w:p w14:paraId="037687D9" w14:textId="77777777" w:rsidR="001D6521" w:rsidRDefault="001D6521" w:rsidP="00683A04">
            <w:pPr>
              <w:rPr>
                <w:rFonts w:ascii="Arial" w:hAnsi="Arial" w:cs="Arial"/>
              </w:rPr>
            </w:pPr>
          </w:p>
          <w:p w14:paraId="754650CB" w14:textId="77777777" w:rsidR="001D6521" w:rsidRDefault="001D6521" w:rsidP="00683A04">
            <w:pPr>
              <w:rPr>
                <w:rFonts w:ascii="Arial" w:hAnsi="Arial" w:cs="Arial"/>
              </w:rPr>
            </w:pPr>
          </w:p>
          <w:p w14:paraId="25966818" w14:textId="77777777" w:rsidR="001D6521" w:rsidRDefault="001D6521" w:rsidP="00683A04">
            <w:pPr>
              <w:rPr>
                <w:rFonts w:ascii="Arial" w:hAnsi="Arial" w:cs="Arial"/>
              </w:rPr>
            </w:pPr>
          </w:p>
          <w:p w14:paraId="16242D60" w14:textId="77777777" w:rsidR="001D6521" w:rsidRDefault="001D6521" w:rsidP="00683A04">
            <w:pPr>
              <w:rPr>
                <w:rFonts w:ascii="Arial" w:hAnsi="Arial" w:cs="Arial"/>
              </w:rPr>
            </w:pPr>
          </w:p>
          <w:p w14:paraId="04ED6863" w14:textId="77777777" w:rsidR="001D6521" w:rsidRDefault="001D6521" w:rsidP="00683A04">
            <w:pPr>
              <w:rPr>
                <w:rFonts w:ascii="Arial" w:hAnsi="Arial" w:cs="Arial"/>
              </w:rPr>
            </w:pPr>
          </w:p>
          <w:p w14:paraId="22CA4D66" w14:textId="77777777" w:rsidR="001D6521" w:rsidRDefault="001D6521" w:rsidP="00683A04">
            <w:pPr>
              <w:rPr>
                <w:rFonts w:ascii="Arial" w:hAnsi="Arial" w:cs="Arial"/>
              </w:rPr>
            </w:pPr>
          </w:p>
          <w:p w14:paraId="4607F4B5" w14:textId="77777777" w:rsidR="001D6521" w:rsidRDefault="001D6521" w:rsidP="00683A04">
            <w:pPr>
              <w:rPr>
                <w:rFonts w:ascii="Arial" w:hAnsi="Arial" w:cs="Arial"/>
              </w:rPr>
            </w:pPr>
          </w:p>
          <w:p w14:paraId="3A439580" w14:textId="77777777" w:rsidR="001D6521" w:rsidRDefault="001D6521" w:rsidP="00683A04">
            <w:pPr>
              <w:rPr>
                <w:rFonts w:ascii="Arial" w:hAnsi="Arial" w:cs="Arial"/>
              </w:rPr>
            </w:pPr>
          </w:p>
          <w:p w14:paraId="4DCB2FDB" w14:textId="77777777" w:rsidR="001D6521" w:rsidRDefault="001D6521" w:rsidP="00683A04">
            <w:pPr>
              <w:rPr>
                <w:rFonts w:ascii="Arial" w:hAnsi="Arial" w:cs="Arial"/>
              </w:rPr>
            </w:pPr>
          </w:p>
          <w:p w14:paraId="06F7D508" w14:textId="77777777" w:rsidR="001D6521" w:rsidRDefault="001D6521" w:rsidP="00683A04">
            <w:pPr>
              <w:rPr>
                <w:rFonts w:ascii="Arial" w:hAnsi="Arial" w:cs="Arial"/>
              </w:rPr>
            </w:pPr>
          </w:p>
          <w:p w14:paraId="6CB439AB" w14:textId="77777777" w:rsidR="001D6521" w:rsidRDefault="001D6521" w:rsidP="00683A04">
            <w:pPr>
              <w:rPr>
                <w:rFonts w:ascii="Arial" w:hAnsi="Arial" w:cs="Arial"/>
              </w:rPr>
            </w:pPr>
          </w:p>
          <w:p w14:paraId="591543F0" w14:textId="77777777" w:rsidR="001D6521" w:rsidRDefault="001D6521" w:rsidP="00683A04">
            <w:pPr>
              <w:rPr>
                <w:rFonts w:ascii="Arial" w:hAnsi="Arial" w:cs="Arial"/>
              </w:rPr>
            </w:pPr>
          </w:p>
          <w:p w14:paraId="1FDC40E8" w14:textId="77777777" w:rsidR="001D6521" w:rsidRPr="00954A62" w:rsidRDefault="001D6521" w:rsidP="00683A04">
            <w:pPr>
              <w:rPr>
                <w:rFonts w:ascii="Arial" w:hAnsi="Arial" w:cs="Arial"/>
              </w:rPr>
            </w:pPr>
          </w:p>
        </w:tc>
      </w:tr>
      <w:tr w:rsidR="001D6521" w14:paraId="4894D656" w14:textId="77777777" w:rsidTr="00683A04">
        <w:tc>
          <w:tcPr>
            <w:tcW w:w="4316" w:type="dxa"/>
          </w:tcPr>
          <w:p w14:paraId="66C77911" w14:textId="77777777" w:rsidR="001D6521" w:rsidRDefault="001D6521" w:rsidP="00683A04">
            <w:pPr>
              <w:rPr>
                <w:rFonts w:ascii="Arial" w:hAnsi="Arial" w:cs="Arial"/>
              </w:rPr>
            </w:pPr>
            <w:r>
              <w:rPr>
                <w:rFonts w:ascii="Arial" w:hAnsi="Arial" w:cs="Arial"/>
              </w:rPr>
              <w:t xml:space="preserve">Any suggestions from employees as to a resolution? </w:t>
            </w:r>
          </w:p>
          <w:p w14:paraId="0D7C7F0F" w14:textId="77777777" w:rsidR="001D6521" w:rsidRPr="00954A62" w:rsidRDefault="001D6521" w:rsidP="00683A04">
            <w:pPr>
              <w:rPr>
                <w:rFonts w:ascii="Arial" w:hAnsi="Arial" w:cs="Arial"/>
              </w:rPr>
            </w:pPr>
          </w:p>
        </w:tc>
        <w:tc>
          <w:tcPr>
            <w:tcW w:w="8634" w:type="dxa"/>
            <w:gridSpan w:val="4"/>
          </w:tcPr>
          <w:p w14:paraId="7C231BEA" w14:textId="77777777" w:rsidR="001D6521" w:rsidRDefault="001D6521" w:rsidP="00683A04">
            <w:pPr>
              <w:rPr>
                <w:rFonts w:ascii="Arial" w:hAnsi="Arial" w:cs="Arial"/>
              </w:rPr>
            </w:pPr>
          </w:p>
          <w:p w14:paraId="69F2EC6C" w14:textId="77777777" w:rsidR="001D6521" w:rsidRDefault="001D6521" w:rsidP="00683A04">
            <w:pPr>
              <w:rPr>
                <w:rFonts w:ascii="Arial" w:hAnsi="Arial" w:cs="Arial"/>
              </w:rPr>
            </w:pPr>
          </w:p>
          <w:p w14:paraId="2764D45C" w14:textId="77777777" w:rsidR="001D6521" w:rsidRDefault="001D6521" w:rsidP="00683A04">
            <w:pPr>
              <w:rPr>
                <w:rFonts w:ascii="Arial" w:hAnsi="Arial" w:cs="Arial"/>
              </w:rPr>
            </w:pPr>
          </w:p>
          <w:p w14:paraId="6233A131" w14:textId="77777777" w:rsidR="001D6521" w:rsidRDefault="001D6521" w:rsidP="00683A04">
            <w:pPr>
              <w:rPr>
                <w:rFonts w:ascii="Arial" w:hAnsi="Arial" w:cs="Arial"/>
              </w:rPr>
            </w:pPr>
          </w:p>
          <w:p w14:paraId="71BBB17C" w14:textId="77777777" w:rsidR="001D6521" w:rsidRPr="00954A62" w:rsidRDefault="001D6521" w:rsidP="00683A04">
            <w:pPr>
              <w:rPr>
                <w:rFonts w:ascii="Arial" w:hAnsi="Arial" w:cs="Arial"/>
              </w:rPr>
            </w:pPr>
          </w:p>
        </w:tc>
      </w:tr>
      <w:tr w:rsidR="001D6521" w14:paraId="13030148" w14:textId="77777777" w:rsidTr="00683A04">
        <w:tc>
          <w:tcPr>
            <w:tcW w:w="4316" w:type="dxa"/>
          </w:tcPr>
          <w:p w14:paraId="10EF777D" w14:textId="77777777" w:rsidR="001D6521" w:rsidRPr="00954A62" w:rsidRDefault="001D6521" w:rsidP="00683A04">
            <w:pPr>
              <w:rPr>
                <w:rFonts w:ascii="Arial" w:hAnsi="Arial" w:cs="Arial"/>
              </w:rPr>
            </w:pPr>
            <w:r>
              <w:rPr>
                <w:rFonts w:ascii="Arial" w:hAnsi="Arial" w:cs="Arial"/>
              </w:rPr>
              <w:t>How will the matter be handled?</w:t>
            </w:r>
          </w:p>
        </w:tc>
        <w:tc>
          <w:tcPr>
            <w:tcW w:w="4317" w:type="dxa"/>
            <w:gridSpan w:val="2"/>
          </w:tcPr>
          <w:p w14:paraId="4DC7AC82" w14:textId="77777777" w:rsidR="001D6521" w:rsidRPr="00954A62" w:rsidRDefault="001D6521" w:rsidP="00683A04">
            <w:pPr>
              <w:rPr>
                <w:rFonts w:ascii="Arial" w:hAnsi="Arial" w:cs="Arial"/>
              </w:rPr>
            </w:pPr>
            <w:r>
              <w:rPr>
                <w:rFonts w:ascii="Arial" w:hAnsi="Arial" w:cs="Arial"/>
              </w:rPr>
              <w:t>Informal review</w:t>
            </w:r>
          </w:p>
        </w:tc>
        <w:tc>
          <w:tcPr>
            <w:tcW w:w="4317" w:type="dxa"/>
            <w:gridSpan w:val="2"/>
          </w:tcPr>
          <w:p w14:paraId="0031D69D" w14:textId="77777777" w:rsidR="001D6521" w:rsidRPr="00954A62" w:rsidRDefault="001D6521" w:rsidP="00683A04">
            <w:pPr>
              <w:rPr>
                <w:rFonts w:ascii="Arial" w:hAnsi="Arial" w:cs="Arial"/>
              </w:rPr>
            </w:pPr>
          </w:p>
        </w:tc>
      </w:tr>
      <w:tr w:rsidR="001D6521" w14:paraId="1261BD32" w14:textId="77777777" w:rsidTr="00683A04">
        <w:tc>
          <w:tcPr>
            <w:tcW w:w="4316" w:type="dxa"/>
          </w:tcPr>
          <w:p w14:paraId="7554DC21" w14:textId="77777777" w:rsidR="001D6521" w:rsidRPr="00954A62" w:rsidRDefault="001D6521" w:rsidP="00683A04">
            <w:pPr>
              <w:rPr>
                <w:rFonts w:ascii="Arial" w:hAnsi="Arial" w:cs="Arial"/>
              </w:rPr>
            </w:pPr>
          </w:p>
        </w:tc>
        <w:tc>
          <w:tcPr>
            <w:tcW w:w="4317" w:type="dxa"/>
            <w:gridSpan w:val="2"/>
          </w:tcPr>
          <w:p w14:paraId="538DD64E" w14:textId="77777777" w:rsidR="001D6521" w:rsidRPr="00954A62" w:rsidRDefault="001D6521" w:rsidP="00683A04">
            <w:pPr>
              <w:rPr>
                <w:rFonts w:ascii="Arial" w:hAnsi="Arial" w:cs="Arial"/>
              </w:rPr>
            </w:pPr>
            <w:r>
              <w:rPr>
                <w:rFonts w:ascii="Arial" w:hAnsi="Arial" w:cs="Arial"/>
              </w:rPr>
              <w:t>Internal investigation</w:t>
            </w:r>
          </w:p>
        </w:tc>
        <w:tc>
          <w:tcPr>
            <w:tcW w:w="4317" w:type="dxa"/>
            <w:gridSpan w:val="2"/>
          </w:tcPr>
          <w:p w14:paraId="0363452F" w14:textId="77777777" w:rsidR="001D6521" w:rsidRPr="00954A62" w:rsidRDefault="001D6521" w:rsidP="00683A04">
            <w:pPr>
              <w:rPr>
                <w:rFonts w:ascii="Arial" w:hAnsi="Arial" w:cs="Arial"/>
              </w:rPr>
            </w:pPr>
          </w:p>
        </w:tc>
      </w:tr>
      <w:tr w:rsidR="001D6521" w14:paraId="14E25E69" w14:textId="77777777" w:rsidTr="00683A04">
        <w:tc>
          <w:tcPr>
            <w:tcW w:w="4316" w:type="dxa"/>
          </w:tcPr>
          <w:p w14:paraId="4AA3E594" w14:textId="77777777" w:rsidR="001D6521" w:rsidRDefault="001D6521" w:rsidP="00683A04">
            <w:pPr>
              <w:rPr>
                <w:rFonts w:ascii="Arial" w:hAnsi="Arial" w:cs="Arial"/>
              </w:rPr>
            </w:pPr>
            <w:r>
              <w:rPr>
                <w:rFonts w:ascii="Arial" w:hAnsi="Arial" w:cs="Arial"/>
              </w:rPr>
              <w:t>Concern reported to:</w:t>
            </w:r>
          </w:p>
          <w:p w14:paraId="0CAB445F" w14:textId="77777777" w:rsidR="001D6521" w:rsidRPr="00954A62" w:rsidRDefault="001D6521" w:rsidP="00683A04">
            <w:pPr>
              <w:rPr>
                <w:rFonts w:ascii="Arial" w:hAnsi="Arial" w:cs="Arial"/>
              </w:rPr>
            </w:pPr>
          </w:p>
        </w:tc>
        <w:tc>
          <w:tcPr>
            <w:tcW w:w="8634" w:type="dxa"/>
            <w:gridSpan w:val="4"/>
          </w:tcPr>
          <w:p w14:paraId="216AAFAE" w14:textId="77777777" w:rsidR="001D6521" w:rsidRPr="00954A62" w:rsidRDefault="001D6521" w:rsidP="00683A04">
            <w:pPr>
              <w:rPr>
                <w:rFonts w:ascii="Arial" w:hAnsi="Arial" w:cs="Arial"/>
              </w:rPr>
            </w:pPr>
          </w:p>
        </w:tc>
      </w:tr>
      <w:tr w:rsidR="001D6521" w14:paraId="6ECA57A1" w14:textId="77777777" w:rsidTr="00683A04">
        <w:tc>
          <w:tcPr>
            <w:tcW w:w="4316" w:type="dxa"/>
          </w:tcPr>
          <w:p w14:paraId="4B4C9E76" w14:textId="77777777" w:rsidR="001D6521" w:rsidRDefault="001D6521" w:rsidP="00683A04">
            <w:pPr>
              <w:rPr>
                <w:rFonts w:ascii="Arial" w:hAnsi="Arial" w:cs="Arial"/>
              </w:rPr>
            </w:pPr>
            <w:r>
              <w:rPr>
                <w:rFonts w:ascii="Arial" w:hAnsi="Arial" w:cs="Arial"/>
              </w:rPr>
              <w:t>Contact name:</w:t>
            </w:r>
          </w:p>
          <w:p w14:paraId="5567F72C" w14:textId="77777777" w:rsidR="001D6521" w:rsidRPr="00954A62" w:rsidRDefault="001D6521" w:rsidP="00683A04">
            <w:pPr>
              <w:rPr>
                <w:rFonts w:ascii="Arial" w:hAnsi="Arial" w:cs="Arial"/>
              </w:rPr>
            </w:pPr>
          </w:p>
        </w:tc>
        <w:tc>
          <w:tcPr>
            <w:tcW w:w="8634" w:type="dxa"/>
            <w:gridSpan w:val="4"/>
          </w:tcPr>
          <w:p w14:paraId="108238D1" w14:textId="77777777" w:rsidR="001D6521" w:rsidRPr="00954A62" w:rsidRDefault="001D6521" w:rsidP="00683A04">
            <w:pPr>
              <w:rPr>
                <w:rFonts w:ascii="Arial" w:hAnsi="Arial" w:cs="Arial"/>
              </w:rPr>
            </w:pPr>
          </w:p>
        </w:tc>
      </w:tr>
      <w:tr w:rsidR="001D6521" w14:paraId="7764A343" w14:textId="77777777" w:rsidTr="00683A04">
        <w:tc>
          <w:tcPr>
            <w:tcW w:w="4316" w:type="dxa"/>
          </w:tcPr>
          <w:p w14:paraId="6390B40C" w14:textId="77777777" w:rsidR="001D6521" w:rsidRDefault="001D6521" w:rsidP="00683A04">
            <w:pPr>
              <w:rPr>
                <w:rFonts w:ascii="Arial" w:hAnsi="Arial" w:cs="Arial"/>
              </w:rPr>
            </w:pPr>
            <w:r>
              <w:rPr>
                <w:rFonts w:ascii="Arial" w:hAnsi="Arial" w:cs="Arial"/>
              </w:rPr>
              <w:t>Designation:</w:t>
            </w:r>
          </w:p>
          <w:p w14:paraId="4158143D" w14:textId="77777777" w:rsidR="001D6521" w:rsidRPr="00954A62" w:rsidRDefault="001D6521" w:rsidP="00683A04">
            <w:pPr>
              <w:rPr>
                <w:rFonts w:ascii="Arial" w:hAnsi="Arial" w:cs="Arial"/>
              </w:rPr>
            </w:pPr>
          </w:p>
        </w:tc>
        <w:tc>
          <w:tcPr>
            <w:tcW w:w="8634" w:type="dxa"/>
            <w:gridSpan w:val="4"/>
          </w:tcPr>
          <w:p w14:paraId="6B0D46DE" w14:textId="77777777" w:rsidR="001D6521" w:rsidRPr="00954A62" w:rsidRDefault="001D6521" w:rsidP="00683A04">
            <w:pPr>
              <w:rPr>
                <w:rFonts w:ascii="Arial" w:hAnsi="Arial" w:cs="Arial"/>
              </w:rPr>
            </w:pPr>
          </w:p>
        </w:tc>
      </w:tr>
      <w:tr w:rsidR="001D6521" w14:paraId="64A6A5E3" w14:textId="77777777" w:rsidTr="00683A04">
        <w:tc>
          <w:tcPr>
            <w:tcW w:w="4316" w:type="dxa"/>
          </w:tcPr>
          <w:p w14:paraId="6AD841D7" w14:textId="77777777" w:rsidR="001D6521" w:rsidRDefault="001D6521" w:rsidP="00683A04">
            <w:pPr>
              <w:rPr>
                <w:rFonts w:ascii="Arial" w:hAnsi="Arial" w:cs="Arial"/>
              </w:rPr>
            </w:pPr>
            <w:r>
              <w:rPr>
                <w:rFonts w:ascii="Arial" w:hAnsi="Arial" w:cs="Arial"/>
              </w:rPr>
              <w:t>Telephone no:</w:t>
            </w:r>
          </w:p>
          <w:p w14:paraId="0562C2BB" w14:textId="77777777" w:rsidR="001D6521" w:rsidRPr="00954A62" w:rsidRDefault="001D6521" w:rsidP="00683A04">
            <w:pPr>
              <w:rPr>
                <w:rFonts w:ascii="Arial" w:hAnsi="Arial" w:cs="Arial"/>
              </w:rPr>
            </w:pPr>
          </w:p>
        </w:tc>
        <w:tc>
          <w:tcPr>
            <w:tcW w:w="8634" w:type="dxa"/>
            <w:gridSpan w:val="4"/>
          </w:tcPr>
          <w:p w14:paraId="38D52985" w14:textId="77777777" w:rsidR="001D6521" w:rsidRPr="00954A62" w:rsidRDefault="001D6521" w:rsidP="00683A04">
            <w:pPr>
              <w:rPr>
                <w:rFonts w:ascii="Arial" w:hAnsi="Arial" w:cs="Arial"/>
              </w:rPr>
            </w:pPr>
          </w:p>
        </w:tc>
      </w:tr>
      <w:tr w:rsidR="001D6521" w14:paraId="52212990" w14:textId="77777777" w:rsidTr="00683A04">
        <w:tc>
          <w:tcPr>
            <w:tcW w:w="4316" w:type="dxa"/>
          </w:tcPr>
          <w:p w14:paraId="6836D5BF" w14:textId="77777777" w:rsidR="001D6521" w:rsidRDefault="001D6521" w:rsidP="00683A04">
            <w:pPr>
              <w:rPr>
                <w:rFonts w:ascii="Arial" w:hAnsi="Arial" w:cs="Arial"/>
              </w:rPr>
            </w:pPr>
            <w:r>
              <w:rPr>
                <w:rFonts w:ascii="Arial" w:hAnsi="Arial" w:cs="Arial"/>
              </w:rPr>
              <w:t>Signed:</w:t>
            </w:r>
          </w:p>
          <w:p w14:paraId="1AB2E9E3" w14:textId="77777777" w:rsidR="001D6521" w:rsidRPr="00954A62" w:rsidRDefault="001D6521" w:rsidP="00683A04">
            <w:pPr>
              <w:rPr>
                <w:rFonts w:ascii="Arial" w:hAnsi="Arial" w:cs="Arial"/>
              </w:rPr>
            </w:pPr>
          </w:p>
        </w:tc>
        <w:tc>
          <w:tcPr>
            <w:tcW w:w="8634" w:type="dxa"/>
            <w:gridSpan w:val="4"/>
          </w:tcPr>
          <w:p w14:paraId="5CC379B6" w14:textId="77777777" w:rsidR="001D6521" w:rsidRPr="00954A62" w:rsidRDefault="001D6521" w:rsidP="00683A04">
            <w:pPr>
              <w:rPr>
                <w:rFonts w:ascii="Arial" w:hAnsi="Arial" w:cs="Arial"/>
              </w:rPr>
            </w:pPr>
          </w:p>
        </w:tc>
      </w:tr>
      <w:tr w:rsidR="001D6521" w14:paraId="2CAC5831" w14:textId="77777777" w:rsidTr="00683A04">
        <w:tc>
          <w:tcPr>
            <w:tcW w:w="4316" w:type="dxa"/>
          </w:tcPr>
          <w:p w14:paraId="5D44491C" w14:textId="77777777" w:rsidR="001D6521" w:rsidRDefault="001D6521" w:rsidP="00683A04">
            <w:pPr>
              <w:rPr>
                <w:rFonts w:ascii="Arial" w:hAnsi="Arial" w:cs="Arial"/>
              </w:rPr>
            </w:pPr>
            <w:r>
              <w:rPr>
                <w:rFonts w:ascii="Arial" w:hAnsi="Arial" w:cs="Arial"/>
              </w:rPr>
              <w:t>Date:</w:t>
            </w:r>
          </w:p>
          <w:p w14:paraId="1FB5A22C" w14:textId="77777777" w:rsidR="001D6521" w:rsidRPr="00954A62" w:rsidRDefault="001D6521" w:rsidP="00683A04">
            <w:pPr>
              <w:rPr>
                <w:rFonts w:ascii="Arial" w:hAnsi="Arial" w:cs="Arial"/>
              </w:rPr>
            </w:pPr>
          </w:p>
        </w:tc>
        <w:tc>
          <w:tcPr>
            <w:tcW w:w="8634" w:type="dxa"/>
            <w:gridSpan w:val="4"/>
          </w:tcPr>
          <w:p w14:paraId="161B3426" w14:textId="77777777" w:rsidR="001D6521" w:rsidRPr="00954A62" w:rsidRDefault="001D6521" w:rsidP="00683A04">
            <w:pPr>
              <w:rPr>
                <w:rFonts w:ascii="Arial" w:hAnsi="Arial" w:cs="Arial"/>
              </w:rPr>
            </w:pPr>
          </w:p>
        </w:tc>
      </w:tr>
      <w:tr w:rsidR="001D6521" w14:paraId="68A88EA5" w14:textId="77777777" w:rsidTr="00683A04">
        <w:tc>
          <w:tcPr>
            <w:tcW w:w="12950" w:type="dxa"/>
            <w:gridSpan w:val="5"/>
          </w:tcPr>
          <w:p w14:paraId="6AC02717" w14:textId="77777777" w:rsidR="001D6521" w:rsidRPr="00146373" w:rsidRDefault="001D6521" w:rsidP="00683A04">
            <w:pPr>
              <w:rPr>
                <w:rFonts w:ascii="Arial" w:hAnsi="Arial" w:cs="Arial"/>
                <w:b/>
                <w:color w:val="008000"/>
              </w:rPr>
            </w:pPr>
            <w:r w:rsidRPr="00146373">
              <w:rPr>
                <w:rFonts w:ascii="Arial" w:hAnsi="Arial" w:cs="Arial"/>
                <w:b/>
                <w:color w:val="008000"/>
              </w:rPr>
              <w:t>N.B. Once completed, this form should be retained on a case file</w:t>
            </w:r>
          </w:p>
        </w:tc>
      </w:tr>
    </w:tbl>
    <w:p w14:paraId="748BE903" w14:textId="77777777" w:rsidR="0024048A" w:rsidRDefault="0024048A" w:rsidP="001D6521">
      <w:pPr>
        <w:rPr>
          <w:rFonts w:ascii="Arial" w:hAnsi="Arial" w:cs="Arial"/>
          <w:b/>
          <w:color w:val="008000"/>
          <w:u w:val="single"/>
        </w:rPr>
      </w:pPr>
    </w:p>
    <w:p w14:paraId="11508DFB" w14:textId="77777777" w:rsidR="0024048A" w:rsidRDefault="0024048A" w:rsidP="001D6521">
      <w:pPr>
        <w:rPr>
          <w:rFonts w:ascii="Arial" w:hAnsi="Arial" w:cs="Arial"/>
          <w:b/>
          <w:color w:val="008000"/>
          <w:u w:val="single"/>
        </w:rPr>
      </w:pPr>
    </w:p>
    <w:p w14:paraId="3779CC02" w14:textId="77777777" w:rsidR="0024048A" w:rsidRDefault="0024048A" w:rsidP="001D6521">
      <w:pPr>
        <w:rPr>
          <w:rFonts w:ascii="Arial" w:hAnsi="Arial" w:cs="Arial"/>
          <w:b/>
          <w:color w:val="008000"/>
          <w:u w:val="single"/>
        </w:rPr>
      </w:pPr>
    </w:p>
    <w:p w14:paraId="0E7D40DD" w14:textId="77777777" w:rsidR="0024048A" w:rsidRDefault="0024048A" w:rsidP="001D6521">
      <w:pPr>
        <w:rPr>
          <w:rFonts w:ascii="Arial" w:hAnsi="Arial" w:cs="Arial"/>
          <w:b/>
          <w:color w:val="008000"/>
          <w:u w:val="single"/>
        </w:rPr>
      </w:pPr>
    </w:p>
    <w:p w14:paraId="607A96DD" w14:textId="77777777" w:rsidR="0024048A" w:rsidRDefault="0024048A" w:rsidP="001D6521">
      <w:pPr>
        <w:rPr>
          <w:rFonts w:ascii="Arial" w:hAnsi="Arial" w:cs="Arial"/>
          <w:b/>
          <w:color w:val="008000"/>
          <w:u w:val="single"/>
        </w:rPr>
      </w:pPr>
    </w:p>
    <w:p w14:paraId="7B2D5D4A" w14:textId="77777777" w:rsidR="0024048A" w:rsidRDefault="0024048A" w:rsidP="001D6521">
      <w:pPr>
        <w:rPr>
          <w:rFonts w:ascii="Arial" w:hAnsi="Arial" w:cs="Arial"/>
          <w:b/>
          <w:color w:val="008000"/>
          <w:u w:val="single"/>
        </w:rPr>
      </w:pPr>
    </w:p>
    <w:p w14:paraId="1DE33958" w14:textId="77777777" w:rsidR="0024048A" w:rsidRDefault="0024048A" w:rsidP="001D6521">
      <w:pPr>
        <w:rPr>
          <w:rFonts w:ascii="Arial" w:hAnsi="Arial" w:cs="Arial"/>
          <w:b/>
          <w:color w:val="008000"/>
          <w:u w:val="single"/>
        </w:rPr>
      </w:pPr>
    </w:p>
    <w:p w14:paraId="0DADDCD1" w14:textId="77777777" w:rsidR="0024048A" w:rsidRDefault="0024048A" w:rsidP="001D6521">
      <w:pPr>
        <w:rPr>
          <w:rFonts w:ascii="Arial" w:hAnsi="Arial" w:cs="Arial"/>
          <w:b/>
          <w:color w:val="008000"/>
          <w:u w:val="single"/>
        </w:rPr>
      </w:pPr>
    </w:p>
    <w:p w14:paraId="42C54B8F" w14:textId="77777777" w:rsidR="0024048A" w:rsidRDefault="0024048A" w:rsidP="001D6521">
      <w:pPr>
        <w:rPr>
          <w:rFonts w:ascii="Arial" w:hAnsi="Arial" w:cs="Arial"/>
          <w:b/>
          <w:color w:val="008000"/>
          <w:u w:val="single"/>
        </w:rPr>
      </w:pPr>
    </w:p>
    <w:p w14:paraId="193310C1" w14:textId="77777777" w:rsidR="0024048A" w:rsidRDefault="0024048A" w:rsidP="001D6521">
      <w:pPr>
        <w:rPr>
          <w:rFonts w:ascii="Arial" w:hAnsi="Arial" w:cs="Arial"/>
          <w:b/>
          <w:color w:val="008000"/>
          <w:u w:val="single"/>
        </w:rPr>
      </w:pPr>
    </w:p>
    <w:p w14:paraId="1378DD62" w14:textId="77777777" w:rsidR="0024048A" w:rsidRDefault="0024048A" w:rsidP="001D6521">
      <w:pPr>
        <w:rPr>
          <w:rFonts w:ascii="Arial" w:hAnsi="Arial" w:cs="Arial"/>
          <w:b/>
          <w:color w:val="008000"/>
          <w:u w:val="single"/>
        </w:rPr>
      </w:pPr>
    </w:p>
    <w:p w14:paraId="6E081E52" w14:textId="77777777" w:rsidR="0024048A" w:rsidRDefault="0024048A" w:rsidP="001D6521">
      <w:pPr>
        <w:rPr>
          <w:rFonts w:ascii="Arial" w:hAnsi="Arial" w:cs="Arial"/>
          <w:b/>
          <w:color w:val="008000"/>
          <w:u w:val="single"/>
        </w:rPr>
      </w:pPr>
    </w:p>
    <w:p w14:paraId="77E09F0D" w14:textId="77777777" w:rsidR="0024048A" w:rsidRDefault="0024048A" w:rsidP="001D6521">
      <w:pPr>
        <w:rPr>
          <w:rFonts w:ascii="Arial" w:hAnsi="Arial" w:cs="Arial"/>
          <w:b/>
          <w:color w:val="008000"/>
          <w:u w:val="single"/>
        </w:rPr>
      </w:pPr>
    </w:p>
    <w:p w14:paraId="3B1F4FE1" w14:textId="77777777" w:rsidR="0024048A" w:rsidRDefault="0024048A" w:rsidP="001D6521">
      <w:pPr>
        <w:rPr>
          <w:rFonts w:ascii="Arial" w:hAnsi="Arial" w:cs="Arial"/>
          <w:b/>
          <w:color w:val="008000"/>
          <w:u w:val="single"/>
        </w:rPr>
      </w:pPr>
    </w:p>
    <w:p w14:paraId="5EFA2DBF" w14:textId="77777777" w:rsidR="0024048A" w:rsidRDefault="0024048A" w:rsidP="001D6521">
      <w:pPr>
        <w:rPr>
          <w:rFonts w:ascii="Arial" w:hAnsi="Arial" w:cs="Arial"/>
          <w:b/>
          <w:color w:val="008000"/>
          <w:u w:val="single"/>
        </w:rPr>
      </w:pPr>
    </w:p>
    <w:p w14:paraId="7B43FB69" w14:textId="77777777" w:rsidR="0024048A" w:rsidRDefault="0024048A" w:rsidP="001D6521">
      <w:pPr>
        <w:rPr>
          <w:rFonts w:ascii="Arial" w:hAnsi="Arial" w:cs="Arial"/>
          <w:b/>
          <w:color w:val="008000"/>
          <w:u w:val="single"/>
        </w:rPr>
      </w:pPr>
    </w:p>
    <w:p w14:paraId="73CBA1FA" w14:textId="77777777" w:rsidR="0024048A" w:rsidRDefault="0024048A" w:rsidP="001D6521">
      <w:pPr>
        <w:rPr>
          <w:rFonts w:ascii="Arial" w:hAnsi="Arial" w:cs="Arial"/>
          <w:b/>
          <w:color w:val="008000"/>
          <w:u w:val="single"/>
        </w:rPr>
      </w:pPr>
    </w:p>
    <w:p w14:paraId="57027C00" w14:textId="77777777" w:rsidR="0024048A" w:rsidRDefault="0024048A" w:rsidP="001D6521">
      <w:pPr>
        <w:rPr>
          <w:rFonts w:ascii="Arial" w:hAnsi="Arial" w:cs="Arial"/>
          <w:b/>
          <w:color w:val="008000"/>
          <w:u w:val="single"/>
        </w:rPr>
      </w:pPr>
    </w:p>
    <w:p w14:paraId="00766753" w14:textId="77777777" w:rsidR="0024048A" w:rsidRDefault="0024048A" w:rsidP="001D6521">
      <w:pPr>
        <w:rPr>
          <w:rFonts w:ascii="Arial" w:hAnsi="Arial" w:cs="Arial"/>
          <w:b/>
          <w:color w:val="008000"/>
          <w:u w:val="single"/>
        </w:rPr>
      </w:pPr>
    </w:p>
    <w:p w14:paraId="50D34D22" w14:textId="77777777" w:rsidR="0024048A" w:rsidRDefault="0024048A" w:rsidP="001D6521">
      <w:pPr>
        <w:rPr>
          <w:rFonts w:ascii="Arial" w:hAnsi="Arial" w:cs="Arial"/>
          <w:b/>
          <w:color w:val="008000"/>
          <w:u w:val="single"/>
        </w:rPr>
      </w:pPr>
    </w:p>
    <w:p w14:paraId="02541357" w14:textId="77777777" w:rsidR="0024048A" w:rsidRDefault="0024048A" w:rsidP="001D6521">
      <w:pPr>
        <w:rPr>
          <w:rFonts w:ascii="Arial" w:hAnsi="Arial" w:cs="Arial"/>
          <w:b/>
          <w:color w:val="008000"/>
          <w:u w:val="single"/>
        </w:rPr>
      </w:pPr>
    </w:p>
    <w:p w14:paraId="5892CA87" w14:textId="77777777" w:rsidR="0024048A" w:rsidRDefault="0024048A" w:rsidP="001D6521">
      <w:pPr>
        <w:rPr>
          <w:rFonts w:ascii="Arial" w:hAnsi="Arial" w:cs="Arial"/>
          <w:b/>
          <w:color w:val="008000"/>
          <w:u w:val="single"/>
        </w:rPr>
      </w:pPr>
    </w:p>
    <w:p w14:paraId="7F3D1164" w14:textId="77777777" w:rsidR="0024048A" w:rsidRDefault="0024048A" w:rsidP="001D6521">
      <w:pPr>
        <w:rPr>
          <w:rFonts w:ascii="Arial" w:hAnsi="Arial" w:cs="Arial"/>
          <w:b/>
          <w:color w:val="008000"/>
          <w:u w:val="single"/>
        </w:rPr>
      </w:pPr>
    </w:p>
    <w:p w14:paraId="472D5869" w14:textId="77777777" w:rsidR="0024048A" w:rsidRDefault="0024048A" w:rsidP="001D6521">
      <w:pPr>
        <w:rPr>
          <w:rFonts w:ascii="Arial" w:hAnsi="Arial" w:cs="Arial"/>
          <w:b/>
          <w:color w:val="008000"/>
          <w:u w:val="single"/>
        </w:rPr>
      </w:pPr>
    </w:p>
    <w:p w14:paraId="397B14BE" w14:textId="77777777" w:rsidR="0024048A" w:rsidRDefault="0024048A" w:rsidP="001D6521">
      <w:pPr>
        <w:rPr>
          <w:rFonts w:ascii="Arial" w:hAnsi="Arial" w:cs="Arial"/>
          <w:b/>
          <w:color w:val="008000"/>
          <w:u w:val="single"/>
        </w:rPr>
      </w:pPr>
    </w:p>
    <w:p w14:paraId="05C39979" w14:textId="77777777" w:rsidR="0024048A" w:rsidRDefault="0024048A" w:rsidP="001D6521">
      <w:pPr>
        <w:rPr>
          <w:rFonts w:ascii="Arial" w:hAnsi="Arial" w:cs="Arial"/>
          <w:b/>
          <w:color w:val="008000"/>
          <w:u w:val="single"/>
        </w:rPr>
      </w:pPr>
    </w:p>
    <w:p w14:paraId="1BDEF3DF" w14:textId="77777777" w:rsidR="0024048A" w:rsidRDefault="0024048A" w:rsidP="001D6521">
      <w:pPr>
        <w:rPr>
          <w:rFonts w:ascii="Arial" w:hAnsi="Arial" w:cs="Arial"/>
          <w:b/>
          <w:color w:val="008000"/>
          <w:u w:val="single"/>
        </w:rPr>
      </w:pPr>
    </w:p>
    <w:p w14:paraId="2065A8EE" w14:textId="77777777" w:rsidR="0024048A" w:rsidRDefault="0024048A" w:rsidP="001D6521">
      <w:pPr>
        <w:rPr>
          <w:rFonts w:ascii="Arial" w:hAnsi="Arial" w:cs="Arial"/>
          <w:b/>
          <w:color w:val="008000"/>
          <w:u w:val="single"/>
        </w:rPr>
      </w:pPr>
    </w:p>
    <w:p w14:paraId="033AA262" w14:textId="77777777" w:rsidR="0024048A" w:rsidRDefault="0024048A" w:rsidP="001D6521">
      <w:pPr>
        <w:rPr>
          <w:rFonts w:ascii="Arial" w:hAnsi="Arial" w:cs="Arial"/>
          <w:b/>
          <w:color w:val="008000"/>
          <w:u w:val="single"/>
        </w:rPr>
      </w:pPr>
    </w:p>
    <w:p w14:paraId="745D8926" w14:textId="77777777" w:rsidR="0024048A" w:rsidRDefault="0024048A" w:rsidP="001D6521">
      <w:pPr>
        <w:rPr>
          <w:rFonts w:ascii="Arial" w:hAnsi="Arial" w:cs="Arial"/>
          <w:b/>
          <w:color w:val="008000"/>
          <w:u w:val="single"/>
        </w:rPr>
      </w:pPr>
    </w:p>
    <w:p w14:paraId="2575425C" w14:textId="512E32BE" w:rsidR="001D6521" w:rsidRPr="00BD5C59" w:rsidRDefault="001D6521" w:rsidP="001D6521">
      <w:pPr>
        <w:rPr>
          <w:rFonts w:ascii="Arial" w:hAnsi="Arial" w:cs="Arial"/>
          <w:b/>
          <w:color w:val="008000"/>
          <w:u w:val="single"/>
        </w:rPr>
      </w:pPr>
      <w:r>
        <w:rPr>
          <w:rFonts w:ascii="Arial" w:hAnsi="Arial" w:cs="Arial"/>
          <w:b/>
          <w:color w:val="008000"/>
          <w:u w:val="single"/>
        </w:rPr>
        <w:lastRenderedPageBreak/>
        <w:t>Appendix 4</w:t>
      </w:r>
      <w:r w:rsidRPr="00BD5C59">
        <w:rPr>
          <w:rFonts w:ascii="Arial" w:hAnsi="Arial" w:cs="Arial"/>
          <w:b/>
          <w:color w:val="008000"/>
          <w:u w:val="single"/>
        </w:rPr>
        <w:t xml:space="preserve"> - </w:t>
      </w:r>
      <w:r w:rsidRPr="00BD5C59">
        <w:rPr>
          <w:rFonts w:ascii="Arial" w:hAnsi="Arial" w:cs="Arial"/>
          <w:b/>
          <w:i/>
          <w:color w:val="008000"/>
          <w:u w:val="single"/>
        </w:rPr>
        <w:t>NHS Organisation</w:t>
      </w:r>
      <w:r w:rsidRPr="00BD5C59">
        <w:rPr>
          <w:rFonts w:ascii="Arial" w:hAnsi="Arial" w:cs="Arial"/>
          <w:b/>
          <w:color w:val="008000"/>
          <w:u w:val="single"/>
        </w:rPr>
        <w:t xml:space="preserve"> </w:t>
      </w:r>
    </w:p>
    <w:p w14:paraId="1E7F84E9" w14:textId="77777777" w:rsidR="001D6521" w:rsidRPr="003D50A1" w:rsidRDefault="001D6521" w:rsidP="001D6521">
      <w:pPr>
        <w:rPr>
          <w:rFonts w:ascii="Arial" w:hAnsi="Arial" w:cs="Arial"/>
        </w:rPr>
      </w:pPr>
    </w:p>
    <w:p w14:paraId="1D1AAF0C" w14:textId="77777777" w:rsidR="001D6521" w:rsidRPr="00954A62" w:rsidRDefault="001D6521" w:rsidP="001D6521">
      <w:pPr>
        <w:rPr>
          <w:rFonts w:ascii="Arial" w:hAnsi="Arial" w:cs="Arial"/>
          <w:b/>
          <w:color w:val="008000"/>
          <w:u w:val="single"/>
        </w:rPr>
      </w:pPr>
      <w:r w:rsidRPr="00954A62">
        <w:rPr>
          <w:rFonts w:ascii="Arial" w:hAnsi="Arial" w:cs="Arial"/>
          <w:b/>
          <w:color w:val="008000"/>
          <w:u w:val="single"/>
        </w:rPr>
        <w:t>Form WB2 Concerns Raised U</w:t>
      </w:r>
      <w:r>
        <w:rPr>
          <w:rFonts w:ascii="Arial" w:hAnsi="Arial" w:cs="Arial"/>
          <w:b/>
          <w:color w:val="008000"/>
          <w:u w:val="single"/>
        </w:rPr>
        <w:t>nder the Procedure</w:t>
      </w:r>
      <w:r w:rsidRPr="00954A62">
        <w:rPr>
          <w:rFonts w:ascii="Arial" w:hAnsi="Arial" w:cs="Arial"/>
          <w:b/>
          <w:color w:val="008000"/>
          <w:u w:val="single"/>
        </w:rPr>
        <w:t xml:space="preserve">: Summary of findings and outcome of investigation </w:t>
      </w:r>
    </w:p>
    <w:p w14:paraId="23BA0F04" w14:textId="77777777" w:rsidR="001D6521" w:rsidRDefault="001D6521" w:rsidP="001D6521">
      <w:pPr>
        <w:rPr>
          <w:rFonts w:ascii="Arial" w:hAnsi="Arial" w:cs="Arial"/>
        </w:rPr>
      </w:pPr>
    </w:p>
    <w:tbl>
      <w:tblPr>
        <w:tblStyle w:val="TableGrid"/>
        <w:tblW w:w="0" w:type="auto"/>
        <w:tblLook w:val="04A0" w:firstRow="1" w:lastRow="0" w:firstColumn="1" w:lastColumn="0" w:noHBand="0" w:noVBand="1"/>
      </w:tblPr>
      <w:tblGrid>
        <w:gridCol w:w="6475"/>
        <w:gridCol w:w="6475"/>
      </w:tblGrid>
      <w:tr w:rsidR="001D6521" w14:paraId="2C86E197" w14:textId="77777777" w:rsidTr="00683A04">
        <w:tc>
          <w:tcPr>
            <w:tcW w:w="6475" w:type="dxa"/>
          </w:tcPr>
          <w:p w14:paraId="33DED403" w14:textId="77777777" w:rsidR="001D6521" w:rsidRDefault="001D6521" w:rsidP="00683A04">
            <w:pPr>
              <w:rPr>
                <w:rFonts w:ascii="Arial" w:hAnsi="Arial" w:cs="Arial"/>
              </w:rPr>
            </w:pPr>
            <w:r>
              <w:rPr>
                <w:rFonts w:ascii="Arial" w:hAnsi="Arial" w:cs="Arial"/>
              </w:rPr>
              <w:t>Concern raised by (name):</w:t>
            </w:r>
          </w:p>
          <w:p w14:paraId="06783C7A" w14:textId="77777777" w:rsidR="001D6521" w:rsidRDefault="001D6521" w:rsidP="00683A04">
            <w:pPr>
              <w:rPr>
                <w:rFonts w:ascii="Arial" w:hAnsi="Arial" w:cs="Arial"/>
              </w:rPr>
            </w:pPr>
          </w:p>
        </w:tc>
        <w:tc>
          <w:tcPr>
            <w:tcW w:w="6475" w:type="dxa"/>
          </w:tcPr>
          <w:p w14:paraId="4DB4CF70" w14:textId="77777777" w:rsidR="001D6521" w:rsidRDefault="001D6521" w:rsidP="00683A04">
            <w:pPr>
              <w:rPr>
                <w:rFonts w:ascii="Arial" w:hAnsi="Arial" w:cs="Arial"/>
              </w:rPr>
            </w:pPr>
          </w:p>
        </w:tc>
      </w:tr>
      <w:tr w:rsidR="001D6521" w14:paraId="01D96553" w14:textId="77777777" w:rsidTr="00683A04">
        <w:tc>
          <w:tcPr>
            <w:tcW w:w="6475" w:type="dxa"/>
          </w:tcPr>
          <w:p w14:paraId="4D8938E5" w14:textId="77777777" w:rsidR="001D6521" w:rsidRDefault="001D6521" w:rsidP="00683A04">
            <w:pPr>
              <w:rPr>
                <w:rFonts w:ascii="Arial" w:hAnsi="Arial" w:cs="Arial"/>
              </w:rPr>
            </w:pPr>
            <w:r>
              <w:rPr>
                <w:rFonts w:ascii="Arial" w:hAnsi="Arial" w:cs="Arial"/>
              </w:rPr>
              <w:t>Designation:</w:t>
            </w:r>
          </w:p>
          <w:p w14:paraId="24587745" w14:textId="77777777" w:rsidR="001D6521" w:rsidRDefault="001D6521" w:rsidP="00683A04">
            <w:pPr>
              <w:rPr>
                <w:rFonts w:ascii="Arial" w:hAnsi="Arial" w:cs="Arial"/>
              </w:rPr>
            </w:pPr>
          </w:p>
        </w:tc>
        <w:tc>
          <w:tcPr>
            <w:tcW w:w="6475" w:type="dxa"/>
          </w:tcPr>
          <w:p w14:paraId="70E44FE1" w14:textId="77777777" w:rsidR="001D6521" w:rsidRDefault="001D6521" w:rsidP="00683A04">
            <w:pPr>
              <w:rPr>
                <w:rFonts w:ascii="Arial" w:hAnsi="Arial" w:cs="Arial"/>
              </w:rPr>
            </w:pPr>
          </w:p>
        </w:tc>
      </w:tr>
      <w:tr w:rsidR="001D6521" w14:paraId="1DCE9837" w14:textId="77777777" w:rsidTr="00683A04">
        <w:tc>
          <w:tcPr>
            <w:tcW w:w="6475" w:type="dxa"/>
          </w:tcPr>
          <w:p w14:paraId="0C10DAED" w14:textId="77777777" w:rsidR="001D6521" w:rsidRDefault="001D6521" w:rsidP="00683A04">
            <w:pPr>
              <w:rPr>
                <w:rFonts w:ascii="Arial" w:hAnsi="Arial" w:cs="Arial"/>
              </w:rPr>
            </w:pPr>
            <w:r>
              <w:rPr>
                <w:rFonts w:ascii="Arial" w:hAnsi="Arial" w:cs="Arial"/>
              </w:rPr>
              <w:t>Informal review undertaken by:</w:t>
            </w:r>
          </w:p>
          <w:p w14:paraId="7DAB6B4C" w14:textId="77777777" w:rsidR="001D6521" w:rsidRDefault="001D6521" w:rsidP="00683A04">
            <w:pPr>
              <w:rPr>
                <w:rFonts w:ascii="Arial" w:hAnsi="Arial" w:cs="Arial"/>
              </w:rPr>
            </w:pPr>
          </w:p>
        </w:tc>
        <w:tc>
          <w:tcPr>
            <w:tcW w:w="6475" w:type="dxa"/>
          </w:tcPr>
          <w:p w14:paraId="34403218" w14:textId="77777777" w:rsidR="001D6521" w:rsidRDefault="001D6521" w:rsidP="00683A04">
            <w:pPr>
              <w:rPr>
                <w:rFonts w:ascii="Arial" w:hAnsi="Arial" w:cs="Arial"/>
              </w:rPr>
            </w:pPr>
          </w:p>
        </w:tc>
      </w:tr>
      <w:tr w:rsidR="001D6521" w14:paraId="57EEDD0B" w14:textId="77777777" w:rsidTr="00683A04">
        <w:tc>
          <w:tcPr>
            <w:tcW w:w="6475" w:type="dxa"/>
          </w:tcPr>
          <w:p w14:paraId="19B23320" w14:textId="77777777" w:rsidR="001D6521" w:rsidRDefault="001D6521" w:rsidP="00683A04">
            <w:pPr>
              <w:rPr>
                <w:rFonts w:ascii="Arial" w:hAnsi="Arial" w:cs="Arial"/>
              </w:rPr>
            </w:pPr>
            <w:r>
              <w:rPr>
                <w:rFonts w:ascii="Arial" w:hAnsi="Arial" w:cs="Arial"/>
              </w:rPr>
              <w:t>Investigation undertaken by:</w:t>
            </w:r>
          </w:p>
          <w:p w14:paraId="64600E7E" w14:textId="77777777" w:rsidR="001D6521" w:rsidRDefault="001D6521" w:rsidP="00683A04">
            <w:pPr>
              <w:rPr>
                <w:rFonts w:ascii="Arial" w:hAnsi="Arial" w:cs="Arial"/>
              </w:rPr>
            </w:pPr>
          </w:p>
        </w:tc>
        <w:tc>
          <w:tcPr>
            <w:tcW w:w="6475" w:type="dxa"/>
          </w:tcPr>
          <w:p w14:paraId="5418D6A2" w14:textId="77777777" w:rsidR="001D6521" w:rsidRDefault="001D6521" w:rsidP="00683A04">
            <w:pPr>
              <w:rPr>
                <w:rFonts w:ascii="Arial" w:hAnsi="Arial" w:cs="Arial"/>
              </w:rPr>
            </w:pPr>
          </w:p>
        </w:tc>
      </w:tr>
      <w:tr w:rsidR="001D6521" w14:paraId="40F100B2" w14:textId="77777777" w:rsidTr="00683A04">
        <w:tc>
          <w:tcPr>
            <w:tcW w:w="6475" w:type="dxa"/>
          </w:tcPr>
          <w:p w14:paraId="01A2C0D2" w14:textId="77777777" w:rsidR="001D6521" w:rsidRDefault="001D6521" w:rsidP="00683A04">
            <w:pPr>
              <w:rPr>
                <w:rFonts w:ascii="Arial" w:hAnsi="Arial" w:cs="Arial"/>
              </w:rPr>
            </w:pPr>
            <w:r>
              <w:rPr>
                <w:rFonts w:ascii="Arial" w:hAnsi="Arial" w:cs="Arial"/>
              </w:rPr>
              <w:t>Summary of findings of review / investigation:</w:t>
            </w:r>
          </w:p>
          <w:p w14:paraId="5BCBF940" w14:textId="77777777" w:rsidR="001D6521" w:rsidRDefault="001D6521" w:rsidP="00683A04">
            <w:pPr>
              <w:rPr>
                <w:rFonts w:ascii="Arial" w:hAnsi="Arial" w:cs="Arial"/>
              </w:rPr>
            </w:pPr>
            <w:r>
              <w:rPr>
                <w:rFonts w:ascii="Arial" w:hAnsi="Arial" w:cs="Arial"/>
              </w:rPr>
              <w:t>(continue overleaf if necessary)</w:t>
            </w:r>
          </w:p>
          <w:p w14:paraId="3B25F899" w14:textId="77777777" w:rsidR="001D6521" w:rsidRDefault="001D6521" w:rsidP="00683A04">
            <w:pPr>
              <w:rPr>
                <w:rFonts w:ascii="Arial" w:hAnsi="Arial" w:cs="Arial"/>
              </w:rPr>
            </w:pPr>
          </w:p>
          <w:p w14:paraId="3ABEDD8C" w14:textId="77777777" w:rsidR="001D6521" w:rsidRDefault="001D6521" w:rsidP="00683A04">
            <w:pPr>
              <w:rPr>
                <w:rFonts w:ascii="Arial" w:hAnsi="Arial" w:cs="Arial"/>
              </w:rPr>
            </w:pPr>
          </w:p>
          <w:p w14:paraId="47462724" w14:textId="77777777" w:rsidR="001D6521" w:rsidRDefault="001D6521" w:rsidP="00683A04">
            <w:pPr>
              <w:rPr>
                <w:rFonts w:ascii="Arial" w:hAnsi="Arial" w:cs="Arial"/>
              </w:rPr>
            </w:pPr>
          </w:p>
          <w:p w14:paraId="69585D67" w14:textId="77777777" w:rsidR="001D6521" w:rsidRDefault="001D6521" w:rsidP="00683A04">
            <w:pPr>
              <w:rPr>
                <w:rFonts w:ascii="Arial" w:hAnsi="Arial" w:cs="Arial"/>
              </w:rPr>
            </w:pPr>
          </w:p>
          <w:p w14:paraId="7E0423A3" w14:textId="77777777" w:rsidR="001D6521" w:rsidRDefault="001D6521" w:rsidP="00683A04">
            <w:pPr>
              <w:rPr>
                <w:rFonts w:ascii="Arial" w:hAnsi="Arial" w:cs="Arial"/>
              </w:rPr>
            </w:pPr>
          </w:p>
          <w:p w14:paraId="7FD821A4" w14:textId="77777777" w:rsidR="001D6521" w:rsidRDefault="001D6521" w:rsidP="00683A04">
            <w:pPr>
              <w:rPr>
                <w:rFonts w:ascii="Arial" w:hAnsi="Arial" w:cs="Arial"/>
              </w:rPr>
            </w:pPr>
          </w:p>
          <w:p w14:paraId="218F937B" w14:textId="77777777" w:rsidR="001D6521" w:rsidRDefault="001D6521" w:rsidP="00683A04">
            <w:pPr>
              <w:rPr>
                <w:rFonts w:ascii="Arial" w:hAnsi="Arial" w:cs="Arial"/>
              </w:rPr>
            </w:pPr>
          </w:p>
          <w:p w14:paraId="1C1995C0" w14:textId="77777777" w:rsidR="001D6521" w:rsidRDefault="001D6521" w:rsidP="00683A04">
            <w:pPr>
              <w:rPr>
                <w:rFonts w:ascii="Arial" w:hAnsi="Arial" w:cs="Arial"/>
              </w:rPr>
            </w:pPr>
          </w:p>
        </w:tc>
        <w:tc>
          <w:tcPr>
            <w:tcW w:w="6475" w:type="dxa"/>
          </w:tcPr>
          <w:p w14:paraId="1C92A5D8" w14:textId="77777777" w:rsidR="001D6521" w:rsidRDefault="001D6521" w:rsidP="00683A04">
            <w:pPr>
              <w:rPr>
                <w:rFonts w:ascii="Arial" w:hAnsi="Arial" w:cs="Arial"/>
              </w:rPr>
            </w:pPr>
          </w:p>
        </w:tc>
      </w:tr>
      <w:tr w:rsidR="001D6521" w14:paraId="14E2E13A" w14:textId="77777777" w:rsidTr="00683A04">
        <w:tc>
          <w:tcPr>
            <w:tcW w:w="6475" w:type="dxa"/>
          </w:tcPr>
          <w:p w14:paraId="78B49376" w14:textId="77777777" w:rsidR="001D6521" w:rsidRDefault="001D6521" w:rsidP="00683A04">
            <w:pPr>
              <w:rPr>
                <w:rFonts w:ascii="Arial" w:hAnsi="Arial" w:cs="Arial"/>
              </w:rPr>
            </w:pPr>
            <w:r>
              <w:rPr>
                <w:rFonts w:ascii="Arial" w:hAnsi="Arial" w:cs="Arial"/>
              </w:rPr>
              <w:t>Outcome: Action taken:</w:t>
            </w:r>
          </w:p>
          <w:p w14:paraId="428A1E29" w14:textId="77777777" w:rsidR="001D6521" w:rsidRDefault="001D6521" w:rsidP="00683A04">
            <w:pPr>
              <w:rPr>
                <w:rFonts w:ascii="Arial" w:hAnsi="Arial" w:cs="Arial"/>
              </w:rPr>
            </w:pPr>
            <w:r>
              <w:rPr>
                <w:rFonts w:ascii="Arial" w:hAnsi="Arial" w:cs="Arial"/>
              </w:rPr>
              <w:t>(continue overleaf if necessary)</w:t>
            </w:r>
          </w:p>
          <w:p w14:paraId="47B3F452" w14:textId="77777777" w:rsidR="001D6521" w:rsidRDefault="001D6521" w:rsidP="00683A04">
            <w:pPr>
              <w:rPr>
                <w:rFonts w:ascii="Arial" w:hAnsi="Arial" w:cs="Arial"/>
              </w:rPr>
            </w:pPr>
          </w:p>
          <w:p w14:paraId="5DB0B711" w14:textId="77777777" w:rsidR="001D6521" w:rsidRDefault="001D6521" w:rsidP="00683A04">
            <w:pPr>
              <w:rPr>
                <w:rFonts w:ascii="Arial" w:hAnsi="Arial" w:cs="Arial"/>
              </w:rPr>
            </w:pPr>
          </w:p>
          <w:p w14:paraId="5F6BF9BD" w14:textId="77777777" w:rsidR="001D6521" w:rsidRDefault="001D6521" w:rsidP="00683A04">
            <w:pPr>
              <w:rPr>
                <w:rFonts w:ascii="Arial" w:hAnsi="Arial" w:cs="Arial"/>
              </w:rPr>
            </w:pPr>
          </w:p>
          <w:p w14:paraId="4C58BD72" w14:textId="77777777" w:rsidR="001D6521" w:rsidRDefault="001D6521" w:rsidP="00683A04">
            <w:pPr>
              <w:rPr>
                <w:rFonts w:ascii="Arial" w:hAnsi="Arial" w:cs="Arial"/>
              </w:rPr>
            </w:pPr>
          </w:p>
          <w:p w14:paraId="0368ACF0" w14:textId="77777777" w:rsidR="001D6521" w:rsidRDefault="001D6521" w:rsidP="00683A04">
            <w:pPr>
              <w:rPr>
                <w:rFonts w:ascii="Arial" w:hAnsi="Arial" w:cs="Arial"/>
              </w:rPr>
            </w:pPr>
          </w:p>
          <w:p w14:paraId="61BF2397" w14:textId="77777777" w:rsidR="001D6521" w:rsidRDefault="001D6521" w:rsidP="00683A04">
            <w:pPr>
              <w:rPr>
                <w:rFonts w:ascii="Arial" w:hAnsi="Arial" w:cs="Arial"/>
              </w:rPr>
            </w:pPr>
          </w:p>
          <w:p w14:paraId="7CC53EBB" w14:textId="77777777" w:rsidR="001D6521" w:rsidRDefault="001D6521" w:rsidP="00683A04">
            <w:pPr>
              <w:rPr>
                <w:rFonts w:ascii="Arial" w:hAnsi="Arial" w:cs="Arial"/>
              </w:rPr>
            </w:pPr>
          </w:p>
          <w:p w14:paraId="360474D6" w14:textId="77777777" w:rsidR="001D6521" w:rsidRDefault="001D6521" w:rsidP="00683A04">
            <w:pPr>
              <w:rPr>
                <w:rFonts w:ascii="Arial" w:hAnsi="Arial" w:cs="Arial"/>
              </w:rPr>
            </w:pPr>
          </w:p>
          <w:p w14:paraId="6402F49B" w14:textId="77777777" w:rsidR="001D6521" w:rsidRDefault="001D6521" w:rsidP="00683A04">
            <w:pPr>
              <w:rPr>
                <w:rFonts w:ascii="Arial" w:hAnsi="Arial" w:cs="Arial"/>
              </w:rPr>
            </w:pPr>
          </w:p>
        </w:tc>
        <w:tc>
          <w:tcPr>
            <w:tcW w:w="6475" w:type="dxa"/>
          </w:tcPr>
          <w:p w14:paraId="606EC75B" w14:textId="77777777" w:rsidR="001D6521" w:rsidRDefault="001D6521" w:rsidP="00683A04">
            <w:pPr>
              <w:rPr>
                <w:rFonts w:ascii="Arial" w:hAnsi="Arial" w:cs="Arial"/>
              </w:rPr>
            </w:pPr>
          </w:p>
        </w:tc>
      </w:tr>
      <w:tr w:rsidR="001D6521" w14:paraId="6CF1F3BD" w14:textId="77777777" w:rsidTr="00683A04">
        <w:tc>
          <w:tcPr>
            <w:tcW w:w="6475" w:type="dxa"/>
          </w:tcPr>
          <w:p w14:paraId="5EE72883" w14:textId="77777777" w:rsidR="001D6521" w:rsidRDefault="001D6521" w:rsidP="00683A04">
            <w:pPr>
              <w:rPr>
                <w:rFonts w:ascii="Arial" w:hAnsi="Arial" w:cs="Arial"/>
              </w:rPr>
            </w:pPr>
            <w:r>
              <w:rPr>
                <w:rFonts w:ascii="Arial" w:hAnsi="Arial" w:cs="Arial"/>
              </w:rPr>
              <w:t>No action taken for the following reasons:</w:t>
            </w:r>
          </w:p>
          <w:p w14:paraId="650A1D81" w14:textId="77777777" w:rsidR="001D6521" w:rsidRDefault="001D6521" w:rsidP="00683A04">
            <w:pPr>
              <w:rPr>
                <w:rFonts w:ascii="Arial" w:hAnsi="Arial" w:cs="Arial"/>
              </w:rPr>
            </w:pPr>
          </w:p>
          <w:p w14:paraId="501AB7A0" w14:textId="77777777" w:rsidR="001D6521" w:rsidRDefault="001D6521" w:rsidP="00683A04">
            <w:pPr>
              <w:rPr>
                <w:rFonts w:ascii="Arial" w:hAnsi="Arial" w:cs="Arial"/>
              </w:rPr>
            </w:pPr>
          </w:p>
          <w:p w14:paraId="2C036631" w14:textId="77777777" w:rsidR="001D6521" w:rsidRDefault="001D6521" w:rsidP="00683A04">
            <w:pPr>
              <w:rPr>
                <w:rFonts w:ascii="Arial" w:hAnsi="Arial" w:cs="Arial"/>
              </w:rPr>
            </w:pPr>
          </w:p>
          <w:p w14:paraId="19744350" w14:textId="77777777" w:rsidR="001D6521" w:rsidRDefault="001D6521" w:rsidP="00683A04">
            <w:pPr>
              <w:rPr>
                <w:rFonts w:ascii="Arial" w:hAnsi="Arial" w:cs="Arial"/>
              </w:rPr>
            </w:pPr>
          </w:p>
          <w:p w14:paraId="1C4721EA" w14:textId="77777777" w:rsidR="001D6521" w:rsidRDefault="001D6521" w:rsidP="00683A04">
            <w:pPr>
              <w:rPr>
                <w:rFonts w:ascii="Arial" w:hAnsi="Arial" w:cs="Arial"/>
              </w:rPr>
            </w:pPr>
          </w:p>
        </w:tc>
        <w:tc>
          <w:tcPr>
            <w:tcW w:w="6475" w:type="dxa"/>
          </w:tcPr>
          <w:p w14:paraId="6FECDD48" w14:textId="77777777" w:rsidR="001D6521" w:rsidRDefault="001D6521" w:rsidP="00683A04">
            <w:pPr>
              <w:rPr>
                <w:rFonts w:ascii="Arial" w:hAnsi="Arial" w:cs="Arial"/>
              </w:rPr>
            </w:pPr>
          </w:p>
        </w:tc>
      </w:tr>
      <w:tr w:rsidR="001D6521" w14:paraId="2E9C2FAE" w14:textId="77777777" w:rsidTr="00683A04">
        <w:tc>
          <w:tcPr>
            <w:tcW w:w="6475" w:type="dxa"/>
          </w:tcPr>
          <w:p w14:paraId="192078BF" w14:textId="77777777" w:rsidR="001D6521" w:rsidRDefault="001D6521" w:rsidP="00683A04">
            <w:pPr>
              <w:rPr>
                <w:rFonts w:ascii="Arial" w:hAnsi="Arial" w:cs="Arial"/>
              </w:rPr>
            </w:pPr>
            <w:r>
              <w:rPr>
                <w:rFonts w:ascii="Arial" w:hAnsi="Arial" w:cs="Arial"/>
              </w:rPr>
              <w:t>Further action (if appropriate):</w:t>
            </w:r>
          </w:p>
          <w:p w14:paraId="0DC4FE33" w14:textId="77777777" w:rsidR="001D6521" w:rsidRDefault="001D6521" w:rsidP="00683A04">
            <w:pPr>
              <w:rPr>
                <w:rFonts w:ascii="Arial" w:hAnsi="Arial" w:cs="Arial"/>
              </w:rPr>
            </w:pPr>
            <w:r>
              <w:rPr>
                <w:rFonts w:ascii="Arial" w:hAnsi="Arial" w:cs="Arial"/>
              </w:rPr>
              <w:t>(e.g., report the matter to Welsh Government / Regulator)</w:t>
            </w:r>
          </w:p>
          <w:p w14:paraId="59589097" w14:textId="77777777" w:rsidR="001D6521" w:rsidRDefault="001D6521" w:rsidP="00683A04">
            <w:pPr>
              <w:rPr>
                <w:rFonts w:ascii="Arial" w:hAnsi="Arial" w:cs="Arial"/>
              </w:rPr>
            </w:pPr>
          </w:p>
          <w:p w14:paraId="35AFD52F" w14:textId="77777777" w:rsidR="001D6521" w:rsidRDefault="001D6521" w:rsidP="00683A04">
            <w:pPr>
              <w:rPr>
                <w:rFonts w:ascii="Arial" w:hAnsi="Arial" w:cs="Arial"/>
              </w:rPr>
            </w:pPr>
          </w:p>
          <w:p w14:paraId="35924E3B" w14:textId="77777777" w:rsidR="001D6521" w:rsidRDefault="001D6521" w:rsidP="00683A04">
            <w:pPr>
              <w:rPr>
                <w:rFonts w:ascii="Arial" w:hAnsi="Arial" w:cs="Arial"/>
              </w:rPr>
            </w:pPr>
          </w:p>
          <w:p w14:paraId="48D00553" w14:textId="77777777" w:rsidR="001D6521" w:rsidRDefault="001D6521" w:rsidP="00683A04">
            <w:pPr>
              <w:rPr>
                <w:rFonts w:ascii="Arial" w:hAnsi="Arial" w:cs="Arial"/>
              </w:rPr>
            </w:pPr>
          </w:p>
        </w:tc>
        <w:tc>
          <w:tcPr>
            <w:tcW w:w="6475" w:type="dxa"/>
          </w:tcPr>
          <w:p w14:paraId="6F691D76" w14:textId="77777777" w:rsidR="001D6521" w:rsidRDefault="001D6521" w:rsidP="00683A04">
            <w:pPr>
              <w:rPr>
                <w:rFonts w:ascii="Arial" w:hAnsi="Arial" w:cs="Arial"/>
              </w:rPr>
            </w:pPr>
          </w:p>
        </w:tc>
      </w:tr>
      <w:tr w:rsidR="001D6521" w14:paraId="609B6A44" w14:textId="77777777" w:rsidTr="00683A04">
        <w:tc>
          <w:tcPr>
            <w:tcW w:w="6475" w:type="dxa"/>
          </w:tcPr>
          <w:p w14:paraId="38DDEAC5" w14:textId="77777777" w:rsidR="001D6521" w:rsidRDefault="001D6521" w:rsidP="00683A04">
            <w:pPr>
              <w:rPr>
                <w:rFonts w:ascii="Arial" w:hAnsi="Arial" w:cs="Arial"/>
              </w:rPr>
            </w:pPr>
            <w:r>
              <w:rPr>
                <w:rFonts w:ascii="Arial" w:hAnsi="Arial" w:cs="Arial"/>
              </w:rPr>
              <w:t>Name:</w:t>
            </w:r>
          </w:p>
        </w:tc>
        <w:tc>
          <w:tcPr>
            <w:tcW w:w="6475" w:type="dxa"/>
          </w:tcPr>
          <w:p w14:paraId="34846920" w14:textId="77777777" w:rsidR="001D6521" w:rsidRDefault="001D6521" w:rsidP="00683A04">
            <w:pPr>
              <w:rPr>
                <w:rFonts w:ascii="Arial" w:hAnsi="Arial" w:cs="Arial"/>
              </w:rPr>
            </w:pPr>
          </w:p>
          <w:p w14:paraId="56C1B722" w14:textId="77777777" w:rsidR="001D6521" w:rsidRDefault="001D6521" w:rsidP="00683A04">
            <w:pPr>
              <w:rPr>
                <w:rFonts w:ascii="Arial" w:hAnsi="Arial" w:cs="Arial"/>
              </w:rPr>
            </w:pPr>
          </w:p>
        </w:tc>
      </w:tr>
      <w:tr w:rsidR="001D6521" w14:paraId="5C465B4F" w14:textId="77777777" w:rsidTr="00683A04">
        <w:tc>
          <w:tcPr>
            <w:tcW w:w="6475" w:type="dxa"/>
          </w:tcPr>
          <w:p w14:paraId="4548A784" w14:textId="77777777" w:rsidR="001D6521" w:rsidRDefault="001D6521" w:rsidP="00683A04">
            <w:pPr>
              <w:rPr>
                <w:rFonts w:ascii="Arial" w:hAnsi="Arial" w:cs="Arial"/>
              </w:rPr>
            </w:pPr>
            <w:r>
              <w:rPr>
                <w:rFonts w:ascii="Arial" w:hAnsi="Arial" w:cs="Arial"/>
              </w:rPr>
              <w:t>Signed:</w:t>
            </w:r>
          </w:p>
        </w:tc>
        <w:tc>
          <w:tcPr>
            <w:tcW w:w="6475" w:type="dxa"/>
          </w:tcPr>
          <w:p w14:paraId="0F4F539D" w14:textId="77777777" w:rsidR="001D6521" w:rsidRDefault="001D6521" w:rsidP="00683A04">
            <w:pPr>
              <w:rPr>
                <w:rFonts w:ascii="Arial" w:hAnsi="Arial" w:cs="Arial"/>
              </w:rPr>
            </w:pPr>
          </w:p>
          <w:p w14:paraId="71476DA6" w14:textId="77777777" w:rsidR="001D6521" w:rsidRDefault="001D6521" w:rsidP="00683A04">
            <w:pPr>
              <w:rPr>
                <w:rFonts w:ascii="Arial" w:hAnsi="Arial" w:cs="Arial"/>
              </w:rPr>
            </w:pPr>
          </w:p>
        </w:tc>
      </w:tr>
      <w:tr w:rsidR="001D6521" w14:paraId="02CDC621" w14:textId="77777777" w:rsidTr="00683A04">
        <w:tc>
          <w:tcPr>
            <w:tcW w:w="6475" w:type="dxa"/>
          </w:tcPr>
          <w:p w14:paraId="1229D605" w14:textId="77777777" w:rsidR="001D6521" w:rsidRDefault="001D6521" w:rsidP="00683A04">
            <w:pPr>
              <w:rPr>
                <w:rFonts w:ascii="Arial" w:hAnsi="Arial" w:cs="Arial"/>
              </w:rPr>
            </w:pPr>
            <w:r>
              <w:rPr>
                <w:rFonts w:ascii="Arial" w:hAnsi="Arial" w:cs="Arial"/>
              </w:rPr>
              <w:t>Designation:</w:t>
            </w:r>
          </w:p>
        </w:tc>
        <w:tc>
          <w:tcPr>
            <w:tcW w:w="6475" w:type="dxa"/>
          </w:tcPr>
          <w:p w14:paraId="6A043C01" w14:textId="77777777" w:rsidR="001D6521" w:rsidRDefault="001D6521" w:rsidP="00683A04">
            <w:pPr>
              <w:rPr>
                <w:rFonts w:ascii="Arial" w:hAnsi="Arial" w:cs="Arial"/>
              </w:rPr>
            </w:pPr>
          </w:p>
          <w:p w14:paraId="3F7EE96D" w14:textId="77777777" w:rsidR="001D6521" w:rsidRDefault="001D6521" w:rsidP="00683A04">
            <w:pPr>
              <w:rPr>
                <w:rFonts w:ascii="Arial" w:hAnsi="Arial" w:cs="Arial"/>
              </w:rPr>
            </w:pPr>
          </w:p>
        </w:tc>
      </w:tr>
      <w:tr w:rsidR="001D6521" w14:paraId="124996F5" w14:textId="77777777" w:rsidTr="00683A04">
        <w:tc>
          <w:tcPr>
            <w:tcW w:w="6475" w:type="dxa"/>
          </w:tcPr>
          <w:p w14:paraId="2B369710" w14:textId="77777777" w:rsidR="001D6521" w:rsidRDefault="001D6521" w:rsidP="00683A04">
            <w:pPr>
              <w:rPr>
                <w:rFonts w:ascii="Arial" w:hAnsi="Arial" w:cs="Arial"/>
              </w:rPr>
            </w:pPr>
            <w:r>
              <w:rPr>
                <w:rFonts w:ascii="Arial" w:hAnsi="Arial" w:cs="Arial"/>
              </w:rPr>
              <w:t>Date:</w:t>
            </w:r>
          </w:p>
        </w:tc>
        <w:tc>
          <w:tcPr>
            <w:tcW w:w="6475" w:type="dxa"/>
          </w:tcPr>
          <w:p w14:paraId="684E07B2" w14:textId="77777777" w:rsidR="001D6521" w:rsidRDefault="001D6521" w:rsidP="00683A04">
            <w:pPr>
              <w:rPr>
                <w:rFonts w:ascii="Arial" w:hAnsi="Arial" w:cs="Arial"/>
              </w:rPr>
            </w:pPr>
          </w:p>
          <w:p w14:paraId="148A2211" w14:textId="77777777" w:rsidR="001D6521" w:rsidRDefault="001D6521" w:rsidP="00683A04">
            <w:pPr>
              <w:rPr>
                <w:rFonts w:ascii="Arial" w:hAnsi="Arial" w:cs="Arial"/>
              </w:rPr>
            </w:pPr>
          </w:p>
        </w:tc>
      </w:tr>
      <w:tr w:rsidR="001D6521" w14:paraId="6CC097EE" w14:textId="77777777" w:rsidTr="00683A04">
        <w:tc>
          <w:tcPr>
            <w:tcW w:w="12950" w:type="dxa"/>
            <w:gridSpan w:val="2"/>
          </w:tcPr>
          <w:p w14:paraId="2C30F1FF" w14:textId="77777777" w:rsidR="001D6521" w:rsidRPr="00146373" w:rsidRDefault="001D6521" w:rsidP="00683A04">
            <w:pPr>
              <w:rPr>
                <w:rFonts w:ascii="Arial" w:hAnsi="Arial" w:cs="Arial"/>
                <w:b/>
              </w:rPr>
            </w:pPr>
            <w:r w:rsidRPr="00146373">
              <w:rPr>
                <w:rFonts w:ascii="Arial" w:hAnsi="Arial" w:cs="Arial"/>
                <w:b/>
                <w:color w:val="008000"/>
              </w:rPr>
              <w:t>N.B. Once completed, this form should be retained on a case file.</w:t>
            </w:r>
          </w:p>
        </w:tc>
      </w:tr>
    </w:tbl>
    <w:p w14:paraId="33916C90" w14:textId="77777777" w:rsidR="001D6521" w:rsidRPr="003D50A1" w:rsidRDefault="001D6521" w:rsidP="001D6521">
      <w:pPr>
        <w:rPr>
          <w:rFonts w:ascii="Arial" w:hAnsi="Arial" w:cs="Arial"/>
        </w:rPr>
      </w:pPr>
    </w:p>
    <w:p w14:paraId="6CFEA7C0" w14:textId="77777777" w:rsidR="001D6521" w:rsidRDefault="001D6521" w:rsidP="001D6521">
      <w:pPr>
        <w:rPr>
          <w:rFonts w:ascii="Arial" w:hAnsi="Arial" w:cs="Arial"/>
          <w:b/>
          <w:color w:val="008000"/>
        </w:rPr>
      </w:pPr>
    </w:p>
    <w:p w14:paraId="00766FFC" w14:textId="77777777" w:rsidR="001D6521" w:rsidRDefault="001D6521" w:rsidP="001D6521">
      <w:pPr>
        <w:rPr>
          <w:rFonts w:ascii="Arial" w:hAnsi="Arial" w:cs="Arial"/>
          <w:b/>
          <w:color w:val="008000"/>
        </w:rPr>
      </w:pPr>
    </w:p>
    <w:p w14:paraId="5AB2B424" w14:textId="77777777" w:rsidR="001D6521" w:rsidRDefault="001D6521" w:rsidP="001D6521">
      <w:pPr>
        <w:rPr>
          <w:rFonts w:ascii="Arial" w:hAnsi="Arial" w:cs="Arial"/>
          <w:b/>
          <w:color w:val="008000"/>
        </w:rPr>
      </w:pPr>
    </w:p>
    <w:p w14:paraId="14B5BF9E" w14:textId="77777777" w:rsidR="001D6521" w:rsidRDefault="001D6521" w:rsidP="001D6521">
      <w:pPr>
        <w:rPr>
          <w:rFonts w:ascii="Arial" w:hAnsi="Arial" w:cs="Arial"/>
          <w:b/>
          <w:color w:val="008000"/>
        </w:rPr>
      </w:pPr>
    </w:p>
    <w:p w14:paraId="1B84DCFA" w14:textId="77777777" w:rsidR="001D6521" w:rsidRDefault="001D6521" w:rsidP="001D6521">
      <w:pPr>
        <w:rPr>
          <w:rFonts w:ascii="Arial" w:hAnsi="Arial" w:cs="Arial"/>
          <w:b/>
          <w:color w:val="008000"/>
        </w:rPr>
      </w:pPr>
    </w:p>
    <w:p w14:paraId="531E2EB9" w14:textId="77777777" w:rsidR="001D6521" w:rsidRDefault="001D6521" w:rsidP="001D6521">
      <w:pPr>
        <w:rPr>
          <w:rFonts w:ascii="Arial" w:hAnsi="Arial" w:cs="Arial"/>
          <w:b/>
          <w:color w:val="008000"/>
        </w:rPr>
      </w:pPr>
    </w:p>
    <w:p w14:paraId="47F3491F" w14:textId="77777777" w:rsidR="001D6521" w:rsidRDefault="001D6521" w:rsidP="001D6521">
      <w:pPr>
        <w:rPr>
          <w:rFonts w:ascii="Arial" w:hAnsi="Arial" w:cs="Arial"/>
          <w:b/>
          <w:color w:val="008000"/>
        </w:rPr>
      </w:pPr>
    </w:p>
    <w:p w14:paraId="54631263" w14:textId="77777777" w:rsidR="007058F7" w:rsidRDefault="007058F7"/>
    <w:sectPr w:rsidR="007058F7" w:rsidSect="001D652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B3E"/>
    <w:multiLevelType w:val="hybridMultilevel"/>
    <w:tmpl w:val="B91AB3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1CB5"/>
    <w:multiLevelType w:val="multilevel"/>
    <w:tmpl w:val="DF262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A3102"/>
    <w:multiLevelType w:val="hybridMultilevel"/>
    <w:tmpl w:val="BE30C54C"/>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3" w15:restartNumberingAfterBreak="0">
    <w:nsid w:val="0C4D18F0"/>
    <w:multiLevelType w:val="hybridMultilevel"/>
    <w:tmpl w:val="D7D81D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86045"/>
    <w:multiLevelType w:val="hybridMultilevel"/>
    <w:tmpl w:val="18EA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F57AA"/>
    <w:multiLevelType w:val="hybridMultilevel"/>
    <w:tmpl w:val="4C42C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C58BD"/>
    <w:multiLevelType w:val="hybridMultilevel"/>
    <w:tmpl w:val="026C57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C2578"/>
    <w:multiLevelType w:val="hybridMultilevel"/>
    <w:tmpl w:val="3F226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77709"/>
    <w:multiLevelType w:val="hybridMultilevel"/>
    <w:tmpl w:val="B81CA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C456F5"/>
    <w:multiLevelType w:val="hybridMultilevel"/>
    <w:tmpl w:val="88384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EC2C62"/>
    <w:multiLevelType w:val="hybridMultilevel"/>
    <w:tmpl w:val="E71CCF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B8E3BFC"/>
    <w:multiLevelType w:val="multilevel"/>
    <w:tmpl w:val="8DDA6148"/>
    <w:lvl w:ilvl="0">
      <w:start w:val="1"/>
      <w:numFmt w:val="decimal"/>
      <w:lvlText w:val="%1"/>
      <w:lvlJc w:val="left"/>
      <w:pPr>
        <w:ind w:left="360" w:hanging="360"/>
      </w:pPr>
      <w:rPr>
        <w:rFonts w:hint="default"/>
        <w:i/>
      </w:rPr>
    </w:lvl>
    <w:lvl w:ilvl="1">
      <w:start w:val="7"/>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4D1735E4"/>
    <w:multiLevelType w:val="hybridMultilevel"/>
    <w:tmpl w:val="3ECC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B2513"/>
    <w:multiLevelType w:val="hybridMultilevel"/>
    <w:tmpl w:val="0780F390"/>
    <w:lvl w:ilvl="0" w:tplc="DCCC2D58">
      <w:start w:val="2"/>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4" w15:restartNumberingAfterBreak="0">
    <w:nsid w:val="50365AC8"/>
    <w:multiLevelType w:val="multilevel"/>
    <w:tmpl w:val="C8F4C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E0377A"/>
    <w:multiLevelType w:val="hybridMultilevel"/>
    <w:tmpl w:val="248C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7583D"/>
    <w:multiLevelType w:val="hybridMultilevel"/>
    <w:tmpl w:val="E45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F0C44"/>
    <w:multiLevelType w:val="hybridMultilevel"/>
    <w:tmpl w:val="79564E4E"/>
    <w:lvl w:ilvl="0" w:tplc="0809000B">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8" w15:restartNumberingAfterBreak="0">
    <w:nsid w:val="66BE4373"/>
    <w:multiLevelType w:val="hybridMultilevel"/>
    <w:tmpl w:val="76F89D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B63128B"/>
    <w:multiLevelType w:val="multilevel"/>
    <w:tmpl w:val="D8863D84"/>
    <w:lvl w:ilvl="0">
      <w:start w:val="1"/>
      <w:numFmt w:val="decimal"/>
      <w:lvlText w:val="%1."/>
      <w:lvlJc w:val="left"/>
      <w:pPr>
        <w:ind w:left="-207" w:hanging="360"/>
      </w:pPr>
      <w:rPr>
        <w:rFonts w:hint="default"/>
      </w:rPr>
    </w:lvl>
    <w:lvl w:ilvl="1">
      <w:start w:val="1"/>
      <w:numFmt w:val="decimal"/>
      <w:isLgl/>
      <w:lvlText w:val="%1.%2"/>
      <w:lvlJc w:val="left"/>
      <w:pPr>
        <w:ind w:left="570" w:hanging="570"/>
      </w:pPr>
      <w:rPr>
        <w:rFonts w:hint="default"/>
      </w:rPr>
    </w:lvl>
    <w:lvl w:ilvl="2">
      <w:start w:val="1"/>
      <w:numFmt w:val="bullet"/>
      <w:lvlText w:val=""/>
      <w:lvlJc w:val="left"/>
      <w:pPr>
        <w:ind w:left="1287" w:hanging="720"/>
      </w:pPr>
      <w:rPr>
        <w:rFonts w:ascii="Wingdings" w:hAnsi="Wingding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769" w:hanging="1800"/>
      </w:pPr>
      <w:rPr>
        <w:rFonts w:hint="default"/>
      </w:rPr>
    </w:lvl>
  </w:abstractNum>
  <w:abstractNum w:abstractNumId="20" w15:restartNumberingAfterBreak="0">
    <w:nsid w:val="6BD46000"/>
    <w:multiLevelType w:val="hybridMultilevel"/>
    <w:tmpl w:val="7268721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6BFB3D94"/>
    <w:multiLevelType w:val="hybridMultilevel"/>
    <w:tmpl w:val="3700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110AC"/>
    <w:multiLevelType w:val="hybridMultilevel"/>
    <w:tmpl w:val="BB76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62D67"/>
    <w:multiLevelType w:val="hybridMultilevel"/>
    <w:tmpl w:val="9C307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E915D65"/>
    <w:multiLevelType w:val="hybridMultilevel"/>
    <w:tmpl w:val="842024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FC1665B"/>
    <w:multiLevelType w:val="hybridMultilevel"/>
    <w:tmpl w:val="06182F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59863">
    <w:abstractNumId w:val="16"/>
  </w:num>
  <w:num w:numId="2" w16cid:durableId="499735614">
    <w:abstractNumId w:val="4"/>
  </w:num>
  <w:num w:numId="3" w16cid:durableId="293561653">
    <w:abstractNumId w:val="10"/>
  </w:num>
  <w:num w:numId="4" w16cid:durableId="2141612053">
    <w:abstractNumId w:val="12"/>
  </w:num>
  <w:num w:numId="5" w16cid:durableId="783578196">
    <w:abstractNumId w:val="22"/>
  </w:num>
  <w:num w:numId="6" w16cid:durableId="182519716">
    <w:abstractNumId w:val="24"/>
  </w:num>
  <w:num w:numId="7" w16cid:durableId="1372808415">
    <w:abstractNumId w:val="18"/>
  </w:num>
  <w:num w:numId="8" w16cid:durableId="248927962">
    <w:abstractNumId w:val="20"/>
  </w:num>
  <w:num w:numId="9" w16cid:durableId="1125734751">
    <w:abstractNumId w:val="19"/>
  </w:num>
  <w:num w:numId="10" w16cid:durableId="1656765413">
    <w:abstractNumId w:val="13"/>
  </w:num>
  <w:num w:numId="11" w16cid:durableId="221327571">
    <w:abstractNumId w:val="25"/>
  </w:num>
  <w:num w:numId="12" w16cid:durableId="996959329">
    <w:abstractNumId w:val="17"/>
  </w:num>
  <w:num w:numId="13" w16cid:durableId="954481573">
    <w:abstractNumId w:val="7"/>
  </w:num>
  <w:num w:numId="14" w16cid:durableId="1551307529">
    <w:abstractNumId w:val="2"/>
  </w:num>
  <w:num w:numId="15" w16cid:durableId="1798332450">
    <w:abstractNumId w:val="21"/>
  </w:num>
  <w:num w:numId="16" w16cid:durableId="1372072362">
    <w:abstractNumId w:val="3"/>
  </w:num>
  <w:num w:numId="17" w16cid:durableId="121967368">
    <w:abstractNumId w:val="6"/>
  </w:num>
  <w:num w:numId="18" w16cid:durableId="1272665783">
    <w:abstractNumId w:val="0"/>
  </w:num>
  <w:num w:numId="19" w16cid:durableId="2060349844">
    <w:abstractNumId w:val="15"/>
  </w:num>
  <w:num w:numId="20" w16cid:durableId="5361578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1715498">
    <w:abstractNumId w:val="8"/>
  </w:num>
  <w:num w:numId="22" w16cid:durableId="1808010442">
    <w:abstractNumId w:val="9"/>
  </w:num>
  <w:num w:numId="23" w16cid:durableId="1148209779">
    <w:abstractNumId w:val="23"/>
  </w:num>
  <w:num w:numId="24" w16cid:durableId="1446923159">
    <w:abstractNumId w:val="1"/>
  </w:num>
  <w:num w:numId="25" w16cid:durableId="440802538">
    <w:abstractNumId w:val="5"/>
  </w:num>
  <w:num w:numId="26" w16cid:durableId="1825514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21"/>
    <w:rsid w:val="000C1C06"/>
    <w:rsid w:val="001D6521"/>
    <w:rsid w:val="00220F6B"/>
    <w:rsid w:val="0024048A"/>
    <w:rsid w:val="00262500"/>
    <w:rsid w:val="00384272"/>
    <w:rsid w:val="003F053A"/>
    <w:rsid w:val="00475743"/>
    <w:rsid w:val="00521471"/>
    <w:rsid w:val="005D4204"/>
    <w:rsid w:val="007058F7"/>
    <w:rsid w:val="0070671D"/>
    <w:rsid w:val="00797BBC"/>
    <w:rsid w:val="009D1B9A"/>
    <w:rsid w:val="00B80035"/>
    <w:rsid w:val="00CB5397"/>
    <w:rsid w:val="00CD7C1B"/>
    <w:rsid w:val="00D36856"/>
    <w:rsid w:val="00D95B67"/>
    <w:rsid w:val="00DA1257"/>
    <w:rsid w:val="00F6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32B2"/>
  <w15:chartTrackingRefBased/>
  <w15:docId w15:val="{FA607ADE-3558-4527-B076-D931D434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2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D6521"/>
    <w:pPr>
      <w:keepNext/>
      <w:widowControl w:val="0"/>
      <w:autoSpaceDE w:val="0"/>
      <w:autoSpaceDN w:val="0"/>
      <w:adjustRightInd w:val="0"/>
      <w:jc w:val="center"/>
      <w:outlineLvl w:val="0"/>
    </w:pPr>
    <w:rPr>
      <w:rFonts w:ascii="Arial" w:hAnsi="Arial" w:cs="Arial"/>
      <w:b/>
      <w:bCs/>
      <w:sz w:val="32"/>
      <w:szCs w:val="36"/>
      <w:u w:val="single"/>
      <w:lang w:val="en-US"/>
    </w:rPr>
  </w:style>
  <w:style w:type="paragraph" w:styleId="Heading2">
    <w:name w:val="heading 2"/>
    <w:basedOn w:val="Normal"/>
    <w:next w:val="Normal"/>
    <w:link w:val="Heading2Char"/>
    <w:uiPriority w:val="9"/>
    <w:unhideWhenUsed/>
    <w:qFormat/>
    <w:rsid w:val="001D65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D6521"/>
    <w:pPr>
      <w:keepNext/>
      <w:outlineLvl w:val="2"/>
    </w:pPr>
    <w:rPr>
      <w:rFonts w:ascii="Arial" w:hAnsi="Arial" w:cs="Arial"/>
      <w:b/>
      <w:bCs/>
      <w:sz w:val="32"/>
    </w:rPr>
  </w:style>
  <w:style w:type="paragraph" w:styleId="Heading4">
    <w:name w:val="heading 4"/>
    <w:basedOn w:val="Normal"/>
    <w:next w:val="Normal"/>
    <w:link w:val="Heading4Char"/>
    <w:qFormat/>
    <w:rsid w:val="001D6521"/>
    <w:pPr>
      <w:keepNext/>
      <w:widowControl w:val="0"/>
      <w:tabs>
        <w:tab w:val="center" w:pos="4153"/>
        <w:tab w:val="right" w:pos="8306"/>
      </w:tabs>
      <w:autoSpaceDE w:val="0"/>
      <w:autoSpaceDN w:val="0"/>
      <w:adjustRightInd w:val="0"/>
      <w:outlineLvl w:val="3"/>
    </w:pPr>
    <w:rPr>
      <w:b/>
      <w:bCs/>
      <w:i/>
      <w:i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521"/>
    <w:rPr>
      <w:rFonts w:ascii="Arial" w:eastAsia="Times New Roman" w:hAnsi="Arial" w:cs="Arial"/>
      <w:b/>
      <w:bCs/>
      <w:kern w:val="0"/>
      <w:sz w:val="32"/>
      <w:szCs w:val="36"/>
      <w:u w:val="single"/>
      <w:lang w:val="en-US"/>
      <w14:ligatures w14:val="none"/>
    </w:rPr>
  </w:style>
  <w:style w:type="character" w:customStyle="1" w:styleId="Heading2Char">
    <w:name w:val="Heading 2 Char"/>
    <w:basedOn w:val="DefaultParagraphFont"/>
    <w:link w:val="Heading2"/>
    <w:uiPriority w:val="9"/>
    <w:rsid w:val="001D652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rsid w:val="001D6521"/>
    <w:rPr>
      <w:rFonts w:ascii="Arial" w:eastAsia="Times New Roman" w:hAnsi="Arial" w:cs="Arial"/>
      <w:b/>
      <w:bCs/>
      <w:kern w:val="0"/>
      <w:sz w:val="32"/>
      <w:szCs w:val="24"/>
      <w14:ligatures w14:val="none"/>
    </w:rPr>
  </w:style>
  <w:style w:type="character" w:customStyle="1" w:styleId="Heading4Char">
    <w:name w:val="Heading 4 Char"/>
    <w:basedOn w:val="DefaultParagraphFont"/>
    <w:link w:val="Heading4"/>
    <w:rsid w:val="001D6521"/>
    <w:rPr>
      <w:rFonts w:ascii="Times New Roman" w:eastAsia="Times New Roman" w:hAnsi="Times New Roman" w:cs="Times New Roman"/>
      <w:b/>
      <w:bCs/>
      <w:i/>
      <w:iCs/>
      <w:kern w:val="0"/>
      <w:sz w:val="16"/>
      <w:szCs w:val="16"/>
      <w:lang w:val="en-US"/>
      <w14:ligatures w14:val="none"/>
    </w:rPr>
  </w:style>
  <w:style w:type="paragraph" w:styleId="BodyTextIndent">
    <w:name w:val="Body Text Indent"/>
    <w:basedOn w:val="Normal"/>
    <w:link w:val="BodyTextIndentChar"/>
    <w:semiHidden/>
    <w:rsid w:val="001D6521"/>
    <w:pPr>
      <w:widowControl w:val="0"/>
      <w:tabs>
        <w:tab w:val="left" w:pos="1444"/>
      </w:tabs>
      <w:autoSpaceDE w:val="0"/>
      <w:autoSpaceDN w:val="0"/>
      <w:adjustRightInd w:val="0"/>
      <w:ind w:left="1444" w:hanging="735"/>
      <w:jc w:val="both"/>
    </w:pPr>
    <w:rPr>
      <w:rFonts w:ascii="Arial" w:hAnsi="Arial" w:cs="Arial"/>
      <w:lang w:val="en-US"/>
    </w:rPr>
  </w:style>
  <w:style w:type="character" w:customStyle="1" w:styleId="BodyTextIndentChar">
    <w:name w:val="Body Text Indent Char"/>
    <w:basedOn w:val="DefaultParagraphFont"/>
    <w:link w:val="BodyTextIndent"/>
    <w:semiHidden/>
    <w:rsid w:val="001D6521"/>
    <w:rPr>
      <w:rFonts w:ascii="Arial" w:eastAsia="Times New Roman" w:hAnsi="Arial" w:cs="Arial"/>
      <w:kern w:val="0"/>
      <w:sz w:val="24"/>
      <w:szCs w:val="24"/>
      <w:lang w:val="en-US"/>
      <w14:ligatures w14:val="none"/>
    </w:rPr>
  </w:style>
  <w:style w:type="paragraph" w:styleId="BodyTextIndent2">
    <w:name w:val="Body Text Indent 2"/>
    <w:basedOn w:val="Normal"/>
    <w:link w:val="BodyTextIndent2Char"/>
    <w:semiHidden/>
    <w:rsid w:val="001D6521"/>
    <w:pPr>
      <w:widowControl w:val="0"/>
      <w:autoSpaceDE w:val="0"/>
      <w:autoSpaceDN w:val="0"/>
      <w:adjustRightInd w:val="0"/>
      <w:ind w:left="1440" w:firstLine="4"/>
      <w:jc w:val="both"/>
    </w:pPr>
    <w:rPr>
      <w:rFonts w:ascii="Arial" w:hAnsi="Arial" w:cs="Arial"/>
      <w:b/>
      <w:bCs/>
      <w:i/>
      <w:iCs/>
      <w:lang w:val="en-US"/>
    </w:rPr>
  </w:style>
  <w:style w:type="character" w:customStyle="1" w:styleId="BodyTextIndent2Char">
    <w:name w:val="Body Text Indent 2 Char"/>
    <w:basedOn w:val="DefaultParagraphFont"/>
    <w:link w:val="BodyTextIndent2"/>
    <w:semiHidden/>
    <w:rsid w:val="001D6521"/>
    <w:rPr>
      <w:rFonts w:ascii="Arial" w:eastAsia="Times New Roman" w:hAnsi="Arial" w:cs="Arial"/>
      <w:b/>
      <w:bCs/>
      <w:i/>
      <w:iCs/>
      <w:kern w:val="0"/>
      <w:sz w:val="24"/>
      <w:szCs w:val="24"/>
      <w:lang w:val="en-US"/>
      <w14:ligatures w14:val="none"/>
    </w:rPr>
  </w:style>
  <w:style w:type="paragraph" w:styleId="BodyTextIndent3">
    <w:name w:val="Body Text Indent 3"/>
    <w:basedOn w:val="Normal"/>
    <w:link w:val="BodyTextIndent3Char"/>
    <w:semiHidden/>
    <w:rsid w:val="001D6521"/>
    <w:pPr>
      <w:widowControl w:val="0"/>
      <w:tabs>
        <w:tab w:val="left" w:pos="720"/>
      </w:tabs>
      <w:autoSpaceDE w:val="0"/>
      <w:autoSpaceDN w:val="0"/>
      <w:adjustRightInd w:val="0"/>
      <w:ind w:left="709"/>
      <w:jc w:val="both"/>
    </w:pPr>
    <w:rPr>
      <w:rFonts w:ascii="Arial" w:hAnsi="Arial" w:cs="Arial"/>
      <w:szCs w:val="32"/>
      <w:lang w:val="en-US"/>
    </w:rPr>
  </w:style>
  <w:style w:type="character" w:customStyle="1" w:styleId="BodyTextIndent3Char">
    <w:name w:val="Body Text Indent 3 Char"/>
    <w:basedOn w:val="DefaultParagraphFont"/>
    <w:link w:val="BodyTextIndent3"/>
    <w:semiHidden/>
    <w:rsid w:val="001D6521"/>
    <w:rPr>
      <w:rFonts w:ascii="Arial" w:eastAsia="Times New Roman" w:hAnsi="Arial" w:cs="Arial"/>
      <w:kern w:val="0"/>
      <w:sz w:val="24"/>
      <w:szCs w:val="32"/>
      <w:lang w:val="en-US"/>
      <w14:ligatures w14:val="none"/>
    </w:rPr>
  </w:style>
  <w:style w:type="paragraph" w:styleId="Footer">
    <w:name w:val="footer"/>
    <w:basedOn w:val="Normal"/>
    <w:link w:val="FooterChar"/>
    <w:uiPriority w:val="99"/>
    <w:rsid w:val="001D6521"/>
    <w:pPr>
      <w:tabs>
        <w:tab w:val="center" w:pos="4153"/>
        <w:tab w:val="right" w:pos="8306"/>
      </w:tabs>
    </w:pPr>
  </w:style>
  <w:style w:type="character" w:customStyle="1" w:styleId="FooterChar">
    <w:name w:val="Footer Char"/>
    <w:basedOn w:val="DefaultParagraphFont"/>
    <w:link w:val="Footer"/>
    <w:uiPriority w:val="99"/>
    <w:rsid w:val="001D6521"/>
    <w:rPr>
      <w:rFonts w:ascii="Times New Roman" w:eastAsia="Times New Roman" w:hAnsi="Times New Roman" w:cs="Times New Roman"/>
      <w:kern w:val="0"/>
      <w:sz w:val="24"/>
      <w:szCs w:val="24"/>
      <w14:ligatures w14:val="none"/>
    </w:rPr>
  </w:style>
  <w:style w:type="character" w:styleId="PageNumber">
    <w:name w:val="page number"/>
    <w:basedOn w:val="DefaultParagraphFont"/>
    <w:semiHidden/>
    <w:rsid w:val="001D6521"/>
  </w:style>
  <w:style w:type="paragraph" w:styleId="Header">
    <w:name w:val="header"/>
    <w:basedOn w:val="Normal"/>
    <w:link w:val="HeaderChar"/>
    <w:uiPriority w:val="99"/>
    <w:rsid w:val="001D6521"/>
    <w:pPr>
      <w:tabs>
        <w:tab w:val="center" w:pos="4153"/>
        <w:tab w:val="right" w:pos="8306"/>
      </w:tabs>
    </w:pPr>
  </w:style>
  <w:style w:type="character" w:customStyle="1" w:styleId="HeaderChar">
    <w:name w:val="Header Char"/>
    <w:basedOn w:val="DefaultParagraphFont"/>
    <w:link w:val="Header"/>
    <w:uiPriority w:val="99"/>
    <w:rsid w:val="001D6521"/>
    <w:rPr>
      <w:rFonts w:ascii="Times New Roman" w:eastAsia="Times New Roman" w:hAnsi="Times New Roman" w:cs="Times New Roman"/>
      <w:kern w:val="0"/>
      <w:sz w:val="24"/>
      <w:szCs w:val="24"/>
      <w14:ligatures w14:val="none"/>
    </w:rPr>
  </w:style>
  <w:style w:type="paragraph" w:styleId="Title">
    <w:name w:val="Title"/>
    <w:basedOn w:val="Normal"/>
    <w:link w:val="TitleChar"/>
    <w:qFormat/>
    <w:rsid w:val="001D6521"/>
    <w:pPr>
      <w:shd w:val="clear" w:color="auto" w:fill="FFFFFF"/>
      <w:jc w:val="center"/>
    </w:pPr>
    <w:rPr>
      <w:rFonts w:ascii="Arial" w:hAnsi="Arial"/>
      <w:b/>
    </w:rPr>
  </w:style>
  <w:style w:type="character" w:customStyle="1" w:styleId="TitleChar">
    <w:name w:val="Title Char"/>
    <w:basedOn w:val="DefaultParagraphFont"/>
    <w:link w:val="Title"/>
    <w:rsid w:val="001D6521"/>
    <w:rPr>
      <w:rFonts w:ascii="Arial" w:eastAsia="Times New Roman" w:hAnsi="Arial" w:cs="Times New Roman"/>
      <w:b/>
      <w:kern w:val="0"/>
      <w:sz w:val="24"/>
      <w:szCs w:val="24"/>
      <w:shd w:val="clear" w:color="auto" w:fill="FFFFFF"/>
      <w14:ligatures w14:val="none"/>
    </w:rPr>
  </w:style>
  <w:style w:type="character" w:styleId="Hyperlink">
    <w:name w:val="Hyperlink"/>
    <w:basedOn w:val="DefaultParagraphFont"/>
    <w:uiPriority w:val="99"/>
    <w:unhideWhenUsed/>
    <w:rsid w:val="001D6521"/>
    <w:rPr>
      <w:color w:val="0000FF"/>
      <w:u w:val="single"/>
    </w:rPr>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OBC Bullet,L"/>
    <w:basedOn w:val="Normal"/>
    <w:link w:val="ListParagraphChar"/>
    <w:uiPriority w:val="99"/>
    <w:qFormat/>
    <w:rsid w:val="001D6521"/>
    <w:pPr>
      <w:ind w:left="720"/>
    </w:pPr>
    <w:rPr>
      <w:sz w:val="20"/>
      <w:szCs w:val="20"/>
    </w:rPr>
  </w:style>
  <w:style w:type="paragraph" w:styleId="BodyText3">
    <w:name w:val="Body Text 3"/>
    <w:basedOn w:val="Normal"/>
    <w:link w:val="BodyText3Char"/>
    <w:uiPriority w:val="99"/>
    <w:semiHidden/>
    <w:unhideWhenUsed/>
    <w:rsid w:val="001D6521"/>
    <w:pPr>
      <w:spacing w:after="120"/>
    </w:pPr>
    <w:rPr>
      <w:sz w:val="16"/>
      <w:szCs w:val="16"/>
    </w:rPr>
  </w:style>
  <w:style w:type="character" w:customStyle="1" w:styleId="BodyText3Char">
    <w:name w:val="Body Text 3 Char"/>
    <w:basedOn w:val="DefaultParagraphFont"/>
    <w:link w:val="BodyText3"/>
    <w:uiPriority w:val="99"/>
    <w:semiHidden/>
    <w:rsid w:val="001D6521"/>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1D6521"/>
    <w:pPr>
      <w:spacing w:after="120" w:line="480" w:lineRule="auto"/>
    </w:pPr>
  </w:style>
  <w:style w:type="character" w:customStyle="1" w:styleId="BodyText2Char">
    <w:name w:val="Body Text 2 Char"/>
    <w:basedOn w:val="DefaultParagraphFont"/>
    <w:link w:val="BodyText2"/>
    <w:uiPriority w:val="99"/>
    <w:semiHidden/>
    <w:rsid w:val="001D6521"/>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1D6521"/>
    <w:rPr>
      <w:rFonts w:ascii="Tahoma" w:hAnsi="Tahoma" w:cs="Tahoma"/>
      <w:sz w:val="16"/>
      <w:szCs w:val="16"/>
    </w:rPr>
  </w:style>
  <w:style w:type="character" w:customStyle="1" w:styleId="BalloonTextChar">
    <w:name w:val="Balloon Text Char"/>
    <w:basedOn w:val="DefaultParagraphFont"/>
    <w:link w:val="BalloonText"/>
    <w:uiPriority w:val="99"/>
    <w:semiHidden/>
    <w:rsid w:val="001D6521"/>
    <w:rPr>
      <w:rFonts w:ascii="Tahoma" w:eastAsia="Times New Roman" w:hAnsi="Tahoma" w:cs="Tahoma"/>
      <w:kern w:val="0"/>
      <w:sz w:val="16"/>
      <w:szCs w:val="16"/>
      <w14:ligatures w14:val="none"/>
    </w:rPr>
  </w:style>
  <w:style w:type="character" w:styleId="CommentReference">
    <w:name w:val="annotation reference"/>
    <w:basedOn w:val="DefaultParagraphFont"/>
    <w:uiPriority w:val="99"/>
    <w:semiHidden/>
    <w:unhideWhenUsed/>
    <w:rsid w:val="001D6521"/>
    <w:rPr>
      <w:sz w:val="16"/>
      <w:szCs w:val="16"/>
    </w:rPr>
  </w:style>
  <w:style w:type="paragraph" w:styleId="CommentText">
    <w:name w:val="annotation text"/>
    <w:basedOn w:val="Normal"/>
    <w:link w:val="CommentTextChar"/>
    <w:uiPriority w:val="99"/>
    <w:semiHidden/>
    <w:unhideWhenUsed/>
    <w:rsid w:val="001D6521"/>
    <w:rPr>
      <w:sz w:val="20"/>
      <w:szCs w:val="20"/>
    </w:rPr>
  </w:style>
  <w:style w:type="character" w:customStyle="1" w:styleId="CommentTextChar">
    <w:name w:val="Comment Text Char"/>
    <w:basedOn w:val="DefaultParagraphFont"/>
    <w:link w:val="CommentText"/>
    <w:uiPriority w:val="99"/>
    <w:semiHidden/>
    <w:rsid w:val="001D652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6521"/>
    <w:rPr>
      <w:b/>
      <w:bCs/>
    </w:rPr>
  </w:style>
  <w:style w:type="character" w:customStyle="1" w:styleId="CommentSubjectChar">
    <w:name w:val="Comment Subject Char"/>
    <w:basedOn w:val="CommentTextChar"/>
    <w:link w:val="CommentSubject"/>
    <w:uiPriority w:val="99"/>
    <w:semiHidden/>
    <w:rsid w:val="001D6521"/>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1D6521"/>
    <w:pPr>
      <w:spacing w:before="100" w:beforeAutospacing="1" w:after="100" w:afterAutospacing="1"/>
    </w:pPr>
    <w:rPr>
      <w:lang w:eastAsia="en-GB"/>
    </w:rPr>
  </w:style>
  <w:style w:type="character" w:customStyle="1" w:styleId="searchword1">
    <w:name w:val="searchword1"/>
    <w:basedOn w:val="DefaultParagraphFont"/>
    <w:rsid w:val="001D6521"/>
    <w:rPr>
      <w:shd w:val="clear" w:color="auto" w:fill="FFFF00"/>
    </w:rPr>
  </w:style>
  <w:style w:type="character" w:styleId="Emphasis">
    <w:name w:val="Emphasis"/>
    <w:basedOn w:val="DefaultParagraphFont"/>
    <w:uiPriority w:val="20"/>
    <w:qFormat/>
    <w:rsid w:val="001D6521"/>
    <w:rPr>
      <w:i/>
      <w:iCs/>
    </w:rPr>
  </w:style>
  <w:style w:type="character" w:styleId="Strong">
    <w:name w:val="Strong"/>
    <w:basedOn w:val="DefaultParagraphFont"/>
    <w:uiPriority w:val="22"/>
    <w:qFormat/>
    <w:rsid w:val="001D6521"/>
    <w:rPr>
      <w:b/>
      <w:bCs/>
    </w:rPr>
  </w:style>
  <w:style w:type="character" w:customStyle="1" w:styleId="fullnotetitle">
    <w:name w:val="fullnotetitle"/>
    <w:basedOn w:val="DefaultParagraphFont"/>
    <w:rsid w:val="001D6521"/>
  </w:style>
  <w:style w:type="character" w:customStyle="1" w:styleId="hiddennotetext1">
    <w:name w:val="hiddennotetext1"/>
    <w:basedOn w:val="DefaultParagraphFont"/>
    <w:rsid w:val="001D6521"/>
    <w:rPr>
      <w:vanish/>
      <w:webHidden w:val="0"/>
      <w:specVanish w:val="0"/>
    </w:rPr>
  </w:style>
  <w:style w:type="character" w:customStyle="1" w:styleId="notetitleprint1">
    <w:name w:val="notetitleprint1"/>
    <w:basedOn w:val="DefaultParagraphFont"/>
    <w:rsid w:val="001D6521"/>
    <w:rPr>
      <w:vanish/>
      <w:webHidden w:val="0"/>
      <w:specVanish w:val="0"/>
    </w:rPr>
  </w:style>
  <w:style w:type="character" w:customStyle="1" w:styleId="printlink1">
    <w:name w:val="printlink1"/>
    <w:basedOn w:val="DefaultParagraphFont"/>
    <w:rsid w:val="001D6521"/>
    <w:rPr>
      <w:vanish/>
      <w:webHidden w:val="0"/>
      <w:specVanish w:val="0"/>
    </w:rPr>
  </w:style>
  <w:style w:type="table" w:styleId="TableGrid">
    <w:name w:val="Table Grid"/>
    <w:basedOn w:val="TableNormal"/>
    <w:uiPriority w:val="59"/>
    <w:rsid w:val="001D652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99"/>
    <w:qFormat/>
    <w:locked/>
    <w:rsid w:val="001D6521"/>
    <w:rPr>
      <w:rFonts w:ascii="Times New Roman" w:eastAsia="Times New Roman" w:hAnsi="Times New Roman" w:cs="Times New Roman"/>
      <w:kern w:val="0"/>
      <w:sz w:val="20"/>
      <w:szCs w:val="20"/>
      <w14:ligatures w14:val="none"/>
    </w:rPr>
  </w:style>
  <w:style w:type="paragraph" w:customStyle="1" w:styleId="Default">
    <w:name w:val="Default"/>
    <w:rsid w:val="001D6521"/>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1D6521"/>
    <w:rPr>
      <w:color w:val="605E5C"/>
      <w:shd w:val="clear" w:color="auto" w:fill="E1DFDD"/>
    </w:rPr>
  </w:style>
  <w:style w:type="character" w:styleId="FollowedHyperlink">
    <w:name w:val="FollowedHyperlink"/>
    <w:basedOn w:val="DefaultParagraphFont"/>
    <w:uiPriority w:val="99"/>
    <w:semiHidden/>
    <w:unhideWhenUsed/>
    <w:rsid w:val="001D6521"/>
    <w:rPr>
      <w:color w:val="954F72" w:themeColor="followedHyperlink"/>
      <w:u w:val="single"/>
    </w:rPr>
  </w:style>
  <w:style w:type="paragraph" w:styleId="Revision">
    <w:name w:val="Revision"/>
    <w:hidden/>
    <w:uiPriority w:val="99"/>
    <w:semiHidden/>
    <w:rsid w:val="001D652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pc-uk.org/" TargetMode="External"/><Relationship Id="rId18" Type="http://schemas.openxmlformats.org/officeDocument/2006/relationships/hyperlink" Target="https://www.nhsconfed.org/publications/respect-and-resolution-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mc.org.uk/" TargetMode="External"/><Relationship Id="rId17" Type="http://schemas.openxmlformats.org/officeDocument/2006/relationships/hyperlink" Target="https://speakup.direct/" TargetMode="External"/><Relationship Id="rId2" Type="http://schemas.openxmlformats.org/officeDocument/2006/relationships/customXml" Target="../customXml/item2.xml"/><Relationship Id="rId16" Type="http://schemas.openxmlformats.org/officeDocument/2006/relationships/hyperlink" Target="https://protect-advic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mc-uk.org" TargetMode="External"/><Relationship Id="rId5" Type="http://schemas.openxmlformats.org/officeDocument/2006/relationships/styles" Target="styles.xml"/><Relationship Id="rId15" Type="http://schemas.openxmlformats.org/officeDocument/2006/relationships/hyperlink" Target="mailto:whistle@protect-advice.org.uk" TargetMode="External"/><Relationship Id="rId10" Type="http://schemas.openxmlformats.org/officeDocument/2006/relationships/hyperlink" Target="https://cfa.nhs.uk/reportfrau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feguarding.wales/" TargetMode="External"/><Relationship Id="rId14" Type="http://schemas.openxmlformats.org/officeDocument/2006/relationships/hyperlink" Target="http://www.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ada002c-efe8-4c35-a119-5de7c893ed42" xsi:nil="true"/>
    <TaxCatchAll xmlns="fb5a1965-30fd-460b-b5b2-8ab4d509e197" xsi:nil="true"/>
    <lcf76f155ced4ddcb4097134ff3c332f xmlns="0ada002c-efe8-4c35-a119-5de7c893e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4CA47195B2EB45AC2F6964B7ECB4E8" ma:contentTypeVersion="15" ma:contentTypeDescription="Create a new document." ma:contentTypeScope="" ma:versionID="ad0407e2204f71459abadac732e12179">
  <xsd:schema xmlns:xsd="http://www.w3.org/2001/XMLSchema" xmlns:xs="http://www.w3.org/2001/XMLSchema" xmlns:p="http://schemas.microsoft.com/office/2006/metadata/properties" xmlns:ns1="http://schemas.microsoft.com/sharepoint/v3" xmlns:ns2="0ada002c-efe8-4c35-a119-5de7c893ed42" xmlns:ns3="fb5a1965-30fd-460b-b5b2-8ab4d509e197" targetNamespace="http://schemas.microsoft.com/office/2006/metadata/properties" ma:root="true" ma:fieldsID="3e3be30728046742ec13ffb741ab380c" ns1:_="" ns2:_="" ns3:_="">
    <xsd:import namespace="http://schemas.microsoft.com/sharepoint/v3"/>
    <xsd:import namespace="0ada002c-efe8-4c35-a119-5de7c893ed42"/>
    <xsd:import namespace="fb5a1965-30fd-460b-b5b2-8ab4d509e1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a002c-efe8-4c35-a119-5de7c893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a1965-30fd-460b-b5b2-8ab4d509e1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cefb40-2265-4f51-96f3-0af9f2b85131}" ma:internalName="TaxCatchAll" ma:showField="CatchAllData" ma:web="fb5a1965-30fd-460b-b5b2-8ab4d509e1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45C95-E63F-4553-9E13-D92F3EC83848}">
  <ds:schemaRefs>
    <ds:schemaRef ds:uri="http://schemas.microsoft.com/sharepoint/v3/contenttype/forms"/>
  </ds:schemaRefs>
</ds:datastoreItem>
</file>

<file path=customXml/itemProps2.xml><?xml version="1.0" encoding="utf-8"?>
<ds:datastoreItem xmlns:ds="http://schemas.openxmlformats.org/officeDocument/2006/customXml" ds:itemID="{D1DDF8C2-0C0E-457D-83AE-F02BE302FC22}">
  <ds:schemaRefs>
    <ds:schemaRef ds:uri="http://schemas.microsoft.com/office/2006/metadata/properties"/>
    <ds:schemaRef ds:uri="http://schemas.microsoft.com/office/infopath/2007/PartnerControls"/>
    <ds:schemaRef ds:uri="0ada002c-efe8-4c35-a119-5de7c893ed42"/>
    <ds:schemaRef ds:uri="fb5a1965-30fd-460b-b5b2-8ab4d509e197"/>
    <ds:schemaRef ds:uri="http://schemas.microsoft.com/sharepoint/v3"/>
  </ds:schemaRefs>
</ds:datastoreItem>
</file>

<file path=customXml/itemProps3.xml><?xml version="1.0" encoding="utf-8"?>
<ds:datastoreItem xmlns:ds="http://schemas.openxmlformats.org/officeDocument/2006/customXml" ds:itemID="{DA419A5D-806D-4B8C-86D4-98C090E5B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a002c-efe8-4c35-a119-5de7c893ed42"/>
    <ds:schemaRef ds:uri="fb5a1965-30fd-460b-b5b2-8ab4d509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4495</Words>
  <Characters>25626</Characters>
  <Application>Microsoft Office Word</Application>
  <DocSecurity>0</DocSecurity>
  <Lines>213</Lines>
  <Paragraphs>60</Paragraphs>
  <ScaleCrop>false</ScaleCrop>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Davies</dc:creator>
  <cp:keywords/>
  <dc:description/>
  <cp:lastModifiedBy>Andrew Davies (NWSSP - NHS Wales Employers Unit)</cp:lastModifiedBy>
  <cp:revision>6</cp:revision>
  <dcterms:created xsi:type="dcterms:W3CDTF">2023-09-15T08:24:00Z</dcterms:created>
  <dcterms:modified xsi:type="dcterms:W3CDTF">2023-09-19T09:47:00Z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0x010100734CA47195B2EB45AC2F6964B7ECB4E8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